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FF" w:rsidRDefault="00C72BFF" w:rsidP="00C72BF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13970" t="635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FF" w:rsidRDefault="00C72BFF" w:rsidP="00C72BFF"/>
                          <w:p w:rsidR="00C72BFF" w:rsidRDefault="00C72BFF" w:rsidP="00C72BFF"/>
                          <w:p w:rsidR="00C72BFF" w:rsidRDefault="00C72BFF" w:rsidP="00C72B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C72BFF" w:rsidRDefault="00C72BFF" w:rsidP="00C72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C72BFF" w:rsidRDefault="00C72BFF" w:rsidP="00C72BFF"/>
                    <w:p w:rsidR="00C72BFF" w:rsidRDefault="00C72BFF" w:rsidP="00C72BFF"/>
                    <w:p w:rsidR="00C72BFF" w:rsidRDefault="00C72BFF" w:rsidP="00C72B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C72BFF" w:rsidRDefault="00C72BFF" w:rsidP="00C72B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12E9C">
        <w:rPr>
          <w:rFonts w:ascii="Tahoma" w:hAnsi="Tahoma" w:cs="Tahoma"/>
          <w:sz w:val="20"/>
          <w:szCs w:val="20"/>
        </w:rPr>
        <w:t>Nr sprawy: IR</w:t>
      </w:r>
      <w:r>
        <w:rPr>
          <w:rFonts w:ascii="Tahoma" w:hAnsi="Tahoma" w:cs="Tahoma"/>
          <w:color w:val="000000"/>
          <w:sz w:val="20"/>
          <w:szCs w:val="20"/>
        </w:rPr>
        <w:t>ZP.231.7</w:t>
      </w:r>
      <w:r w:rsidRPr="00512E9C">
        <w:rPr>
          <w:rFonts w:ascii="Tahoma" w:hAnsi="Tahoma" w:cs="Tahoma"/>
          <w:color w:val="000000"/>
          <w:sz w:val="20"/>
          <w:szCs w:val="20"/>
        </w:rPr>
        <w:t>.2015</w:t>
      </w:r>
    </w:p>
    <w:p w:rsidR="00C72BFF" w:rsidRDefault="00C72BFF" w:rsidP="00C72B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C72BFF" w:rsidRDefault="00C72BFF" w:rsidP="00C72B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C72BFF" w:rsidRDefault="00C72BFF" w:rsidP="00C72B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ul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C72BFF" w:rsidRDefault="00C72BFF" w:rsidP="00C72B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C72BFF" w:rsidRDefault="00C72BFF" w:rsidP="00C72BF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</w:rPr>
        <w:t>OFERTA PRZETARGOWA</w:t>
      </w:r>
    </w:p>
    <w:p w:rsidR="00C72BFF" w:rsidRDefault="00C72BFF" w:rsidP="00C72BFF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i/>
          <w:sz w:val="22"/>
          <w:szCs w:val="22"/>
          <w:highlight w:val="cyan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 w:rsidRPr="00BF40E4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 xml:space="preserve">REMONT I MODERNIZACJA SZTUCZNEGO LODOWISKA TOROPOL W OPOLU </w:t>
      </w:r>
      <w:r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br/>
      </w:r>
      <w:r w:rsidRPr="00BF40E4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UL. BARLICKIEGO – TERMOMODERNIZACJA OBIEKTU</w:t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C72BFF" w:rsidRDefault="00C72BFF" w:rsidP="00C72BFF">
      <w:pPr>
        <w:widowControl w:val="0"/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C72BFF" w:rsidRDefault="00C72BFF" w:rsidP="00C72BFF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Oferujemy realizację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 łączną kwotę: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72BFF" w:rsidRDefault="00C72BFF" w:rsidP="00C72B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 xml:space="preserve">   .............................. PLN netto + VAT …… %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C72BFF" w:rsidRDefault="00C72BFF" w:rsidP="00C72BF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5D34">
        <w:rPr>
          <w:rFonts w:ascii="Tahoma" w:hAnsi="Tahoma" w:cs="Tahoma"/>
          <w:b/>
          <w:sz w:val="20"/>
          <w:szCs w:val="20"/>
        </w:rPr>
        <w:t>Ce</w:t>
      </w:r>
      <w:r>
        <w:rPr>
          <w:rFonts w:ascii="Tahoma" w:hAnsi="Tahoma" w:cs="Tahoma"/>
          <w:b/>
          <w:sz w:val="20"/>
          <w:szCs w:val="20"/>
        </w:rPr>
        <w:t>na całkowita brutto zamówienia</w:t>
      </w:r>
      <w:r w:rsidRPr="00BE5D34">
        <w:rPr>
          <w:rFonts w:ascii="Tahoma" w:hAnsi="Tahoma" w:cs="Tahoma"/>
          <w:b/>
          <w:sz w:val="20"/>
          <w:szCs w:val="20"/>
        </w:rPr>
        <w:t>:</w:t>
      </w:r>
      <w:r w:rsidRPr="00BE5D34">
        <w:rPr>
          <w:rFonts w:ascii="Tahoma" w:hAnsi="Tahoma" w:cs="Tahoma"/>
          <w:sz w:val="20"/>
          <w:szCs w:val="20"/>
        </w:rPr>
        <w:t xml:space="preserve"> ………………………….PLN</w:t>
      </w:r>
    </w:p>
    <w:p w:rsidR="00C72BFF" w:rsidRDefault="00C72BFF" w:rsidP="00C72BF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72BFF" w:rsidRDefault="00C72BFF" w:rsidP="00C72BFF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Słownie cena całkowita brutto: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</w:t>
      </w:r>
    </w:p>
    <w:p w:rsidR="00C72BFF" w:rsidRDefault="00C72BFF" w:rsidP="00C72BFF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72BFF" w:rsidRPr="002034FA" w:rsidRDefault="00C72BFF" w:rsidP="00C72BF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2034FA">
        <w:rPr>
          <w:rFonts w:ascii="Tahoma" w:hAnsi="Tahoma" w:cs="Tahoma"/>
          <w:b/>
          <w:bCs/>
          <w:sz w:val="20"/>
          <w:szCs w:val="20"/>
        </w:rPr>
        <w:t>Ilość dni skracających termin realizacji zamówienia ………</w:t>
      </w:r>
    </w:p>
    <w:p w:rsidR="00C72BFF" w:rsidRPr="002034FA" w:rsidRDefault="00C72BFF" w:rsidP="00C72BFF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2034FA">
        <w:rPr>
          <w:rFonts w:ascii="Tahoma" w:hAnsi="Tahoma" w:cs="Tahoma"/>
          <w:b/>
          <w:sz w:val="20"/>
          <w:szCs w:val="20"/>
        </w:rPr>
        <w:t>Termin realizacji zamówienia uwzględniający ilość dni skracających termin</w:t>
      </w:r>
      <w:r w:rsidRPr="002034FA">
        <w:rPr>
          <w:rFonts w:ascii="Tahoma" w:hAnsi="Tahoma" w:cs="Tahoma"/>
          <w:b/>
          <w:bCs/>
          <w:sz w:val="20"/>
          <w:szCs w:val="20"/>
        </w:rPr>
        <w:t xml:space="preserve">: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……………</w:t>
      </w:r>
    </w:p>
    <w:p w:rsidR="00C72BFF" w:rsidRDefault="00C72BFF" w:rsidP="00C72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Termin płatności</w:t>
      </w:r>
      <w:r>
        <w:rPr>
          <w:rFonts w:ascii="Tahoma" w:hAnsi="Tahoma" w:cs="Tahoma"/>
          <w:sz w:val="20"/>
          <w:szCs w:val="20"/>
        </w:rPr>
        <w:t xml:space="preserve"> faktur – 14</w:t>
      </w:r>
      <w:r w:rsidRPr="003D55D9">
        <w:rPr>
          <w:rFonts w:ascii="Tahoma" w:hAnsi="Tahoma" w:cs="Tahoma"/>
          <w:sz w:val="20"/>
          <w:szCs w:val="20"/>
        </w:rPr>
        <w:t xml:space="preserve"> dni od daty wpływu faktury do Zamawiającego.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72BFF" w:rsidRDefault="00C72BFF" w:rsidP="00C72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Jestem/</w:t>
      </w:r>
      <w:proofErr w:type="spellStart"/>
      <w:r w:rsidRPr="003D55D9">
        <w:rPr>
          <w:rFonts w:ascii="Tahoma" w:hAnsi="Tahoma" w:cs="Tahoma"/>
          <w:sz w:val="20"/>
          <w:szCs w:val="20"/>
        </w:rPr>
        <w:t>śmy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związani niniejszą ofertą na czas wskazany w SIWZ.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72BFF" w:rsidRDefault="00C72BFF" w:rsidP="00C72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Oświadczam/y, że zapoznałem/liśmy się z treścią SIWZ i nie wnoszę/simy do niej zastrzeżeń.</w:t>
      </w:r>
      <w:r w:rsidRPr="003D55D9">
        <w:rPr>
          <w:rFonts w:ascii="Tahoma" w:hAnsi="Tahoma" w:cs="Tahoma"/>
          <w:sz w:val="20"/>
          <w:szCs w:val="20"/>
        </w:rPr>
        <w:tab/>
      </w:r>
    </w:p>
    <w:p w:rsidR="00C72BFF" w:rsidRDefault="00C72BFF" w:rsidP="00C72B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Akceptuję/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postanowienia zawarte w projekcie umowy i w razie wybrania mojej/naszej </w:t>
      </w:r>
      <w:proofErr w:type="gramStart"/>
      <w:r w:rsidRPr="003D55D9">
        <w:rPr>
          <w:rFonts w:ascii="Tahoma" w:hAnsi="Tahoma" w:cs="Tahoma"/>
          <w:sz w:val="20"/>
          <w:szCs w:val="20"/>
        </w:rPr>
        <w:t>oferty     zobowiązuję</w:t>
      </w:r>
      <w:proofErr w:type="gramEnd"/>
      <w:r w:rsidRPr="003D55D9">
        <w:rPr>
          <w:rFonts w:ascii="Tahoma" w:hAnsi="Tahoma" w:cs="Tahoma"/>
          <w:sz w:val="20"/>
          <w:szCs w:val="20"/>
        </w:rPr>
        <w:t>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się do jej zawarcia w miejscu i terminie wyznaczonym przez Zamawiającego. </w:t>
      </w:r>
      <w:r w:rsidRPr="003D55D9">
        <w:rPr>
          <w:rFonts w:ascii="Tahoma" w:hAnsi="Tahoma" w:cs="Tahoma"/>
          <w:sz w:val="20"/>
          <w:szCs w:val="20"/>
        </w:rPr>
        <w:tab/>
      </w:r>
    </w:p>
    <w:p w:rsidR="00C72BFF" w:rsidRPr="00F94DAB" w:rsidRDefault="00C72BFF" w:rsidP="00C72B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F94DAB">
        <w:rPr>
          <w:rFonts w:ascii="Tahoma" w:hAnsi="Tahoma" w:cs="Tahoma"/>
          <w:sz w:val="20"/>
          <w:szCs w:val="20"/>
        </w:rPr>
        <w:t>Oferta zawiera …… stron.</w:t>
      </w:r>
      <w:r w:rsidRPr="00F94DA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C72BFF" w:rsidRPr="003D55D9" w:rsidRDefault="00C72BFF" w:rsidP="00C72B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3D55D9">
        <w:rPr>
          <w:rFonts w:ascii="Tahoma" w:hAnsi="Tahoma" w:cs="Tahoma"/>
          <w:sz w:val="20"/>
          <w:szCs w:val="20"/>
        </w:rPr>
        <w:t xml:space="preserve">Korespondencję w sprawie przedmiotowego zamówienia proszę </w:t>
      </w:r>
      <w:proofErr w:type="gramStart"/>
      <w:r w:rsidRPr="003D55D9">
        <w:rPr>
          <w:rFonts w:ascii="Tahoma" w:hAnsi="Tahoma" w:cs="Tahoma"/>
          <w:sz w:val="20"/>
          <w:szCs w:val="20"/>
        </w:rPr>
        <w:t xml:space="preserve">kierować: 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Osoba</w:t>
      </w:r>
      <w:proofErr w:type="gramEnd"/>
      <w:r w:rsidRPr="003D55D9">
        <w:rPr>
          <w:rFonts w:ascii="Tahoma" w:hAnsi="Tahoma" w:cs="Tahoma"/>
          <w:sz w:val="20"/>
          <w:szCs w:val="20"/>
        </w:rPr>
        <w:t xml:space="preserve"> do kontaktu: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                 </w:t>
      </w:r>
      <w:r w:rsidRPr="003D55D9">
        <w:rPr>
          <w:rFonts w:ascii="Tahoma" w:hAnsi="Tahoma" w:cs="Tahoma"/>
          <w:i/>
          <w:sz w:val="16"/>
          <w:szCs w:val="16"/>
        </w:rPr>
        <w:t>(p</w:t>
      </w:r>
      <w:r w:rsidRPr="003D55D9">
        <w:rPr>
          <w:rFonts w:ascii="Tahoma" w:hAnsi="Tahoma" w:cs="Tahoma"/>
          <w:i/>
          <w:iCs/>
          <w:sz w:val="16"/>
          <w:szCs w:val="16"/>
        </w:rPr>
        <w:t>odać adres)</w:t>
      </w:r>
      <w:r w:rsidRPr="003D55D9">
        <w:rPr>
          <w:rFonts w:ascii="Tahoma" w:hAnsi="Tahoma" w:cs="Tahoma"/>
          <w:i/>
          <w:iCs/>
          <w:sz w:val="16"/>
          <w:szCs w:val="16"/>
        </w:rPr>
        <w:tab/>
      </w:r>
      <w:r w:rsidRPr="003D55D9">
        <w:rPr>
          <w:rFonts w:ascii="Tahoma" w:hAnsi="Tahoma" w:cs="Tahoma"/>
          <w:i/>
          <w:iCs/>
          <w:sz w:val="20"/>
          <w:szCs w:val="20"/>
        </w:rPr>
        <w:br/>
      </w:r>
      <w:r w:rsidRPr="003D55D9">
        <w:rPr>
          <w:rFonts w:ascii="Tahoma" w:hAnsi="Tahoma" w:cs="Tahoma"/>
          <w:sz w:val="20"/>
          <w:szCs w:val="20"/>
          <w:lang w:val="de-DE"/>
        </w:rPr>
        <w:t xml:space="preserve">                        </w:t>
      </w:r>
      <w:proofErr w:type="spellStart"/>
      <w:r w:rsidRPr="003D55D9">
        <w:rPr>
          <w:rFonts w:ascii="Tahoma" w:hAnsi="Tahoma" w:cs="Tahoma"/>
          <w:sz w:val="20"/>
          <w:szCs w:val="20"/>
          <w:lang w:val="de-DE"/>
        </w:rPr>
        <w:t>Faks</w:t>
      </w:r>
      <w:proofErr w:type="spellEnd"/>
      <w:r w:rsidRPr="003D55D9">
        <w:rPr>
          <w:rFonts w:ascii="Tahoma" w:hAnsi="Tahoma" w:cs="Tahoma"/>
          <w:sz w:val="20"/>
          <w:szCs w:val="20"/>
          <w:lang w:val="de-DE"/>
        </w:rPr>
        <w:t>: …………………………………………………</w:t>
      </w:r>
      <w:r w:rsidRPr="003D55D9">
        <w:rPr>
          <w:rFonts w:ascii="Tahoma" w:hAnsi="Tahoma" w:cs="Tahoma"/>
          <w:sz w:val="20"/>
          <w:szCs w:val="20"/>
          <w:lang w:val="de-DE"/>
        </w:rPr>
        <w:tab/>
      </w:r>
    </w:p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</w:p>
    <w:p w:rsidR="00C72BFF" w:rsidRDefault="00C72BFF" w:rsidP="00C72BFF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C72BFF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C72BFF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C72BFF" w:rsidTr="00DD0E1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FF" w:rsidRDefault="00C72BFF" w:rsidP="00DD0E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Default="00C72BFF" w:rsidP="00DD0E1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C72BFF" w:rsidRDefault="00C72BFF" w:rsidP="00C72B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3628D" w:rsidRDefault="00D3628D"/>
    <w:sectPr w:rsidR="00D3628D" w:rsidSect="00C72BF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D4"/>
    <w:multiLevelType w:val="hybridMultilevel"/>
    <w:tmpl w:val="939EC196"/>
    <w:lvl w:ilvl="0" w:tplc="63D8BEC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3B0"/>
    <w:multiLevelType w:val="multilevel"/>
    <w:tmpl w:val="AFD036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A"/>
    <w:rsid w:val="00BB153A"/>
    <w:rsid w:val="00C72BFF"/>
    <w:rsid w:val="00D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B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B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2015-09-22T13:40:00Z</dcterms:created>
  <dcterms:modified xsi:type="dcterms:W3CDTF">2015-09-22T13:42:00Z</dcterms:modified>
</cp:coreProperties>
</file>