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32" w:rsidRDefault="00341132" w:rsidP="00341132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</w:p>
    <w:p w:rsidR="00341132" w:rsidRDefault="00341132" w:rsidP="0034113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341132" w:rsidRDefault="00341132" w:rsidP="0034113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341132" w:rsidRDefault="00341132" w:rsidP="0034113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41132" w:rsidRDefault="00341132" w:rsidP="00341132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-575310</wp:posOffset>
                </wp:positionV>
                <wp:extent cx="1828800" cy="707390"/>
                <wp:effectExtent l="5080" t="7620" r="13970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32" w:rsidRDefault="00341132" w:rsidP="00341132"/>
                          <w:p w:rsidR="00341132" w:rsidRDefault="00341132" w:rsidP="00341132"/>
                          <w:p w:rsidR="00341132" w:rsidRDefault="00341132" w:rsidP="003411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341132" w:rsidRDefault="00341132" w:rsidP="003411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9pt;margin-top:-45.3pt;width:2in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">
                <v:textbox>
                  <w:txbxContent>
                    <w:p w:rsidR="00341132" w:rsidRDefault="00341132" w:rsidP="00341132"/>
                    <w:p w:rsidR="00341132" w:rsidRDefault="00341132" w:rsidP="00341132"/>
                    <w:p w:rsidR="00341132" w:rsidRDefault="00341132" w:rsidP="003411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Pieczęć wykonawcy</w:t>
                      </w:r>
                    </w:p>
                    <w:p w:rsidR="00341132" w:rsidRDefault="00341132" w:rsidP="0034113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41132" w:rsidRDefault="00341132" w:rsidP="0034113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41132" w:rsidRDefault="00341132" w:rsidP="00341132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512E9C">
        <w:rPr>
          <w:rFonts w:ascii="Tahoma" w:hAnsi="Tahoma" w:cs="Tahoma"/>
          <w:sz w:val="20"/>
          <w:szCs w:val="20"/>
        </w:rPr>
        <w:t>Nr sprawy: IR</w:t>
      </w:r>
      <w:r>
        <w:rPr>
          <w:rFonts w:ascii="Tahoma" w:hAnsi="Tahoma" w:cs="Tahoma"/>
          <w:color w:val="000000"/>
          <w:sz w:val="20"/>
          <w:szCs w:val="20"/>
        </w:rPr>
        <w:t>ZP.231.13</w:t>
      </w:r>
      <w:r w:rsidRPr="00512E9C">
        <w:rPr>
          <w:rFonts w:ascii="Tahoma" w:hAnsi="Tahoma" w:cs="Tahoma"/>
          <w:color w:val="000000"/>
          <w:sz w:val="20"/>
          <w:szCs w:val="20"/>
        </w:rPr>
        <w:t>.2015</w:t>
      </w:r>
    </w:p>
    <w:p w:rsidR="00341132" w:rsidRDefault="00341132" w:rsidP="00341132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Zamawiający: </w:t>
      </w:r>
    </w:p>
    <w:p w:rsidR="00341132" w:rsidRDefault="00341132" w:rsidP="00341132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Miejski Ośrodek Sportu i Rekreacji w Opolu</w:t>
      </w:r>
    </w:p>
    <w:p w:rsidR="00341132" w:rsidRDefault="00341132" w:rsidP="00341132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</w:t>
      </w:r>
      <w:proofErr w:type="gramStart"/>
      <w:r>
        <w:rPr>
          <w:rFonts w:ascii="Tahoma" w:hAnsi="Tahoma" w:cs="Tahoma"/>
          <w:b/>
          <w:sz w:val="20"/>
          <w:szCs w:val="20"/>
        </w:rPr>
        <w:t>ul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. Barlickiego 13, 45-083 Opole </w:t>
      </w:r>
    </w:p>
    <w:p w:rsidR="00341132" w:rsidRDefault="00341132" w:rsidP="00341132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341132" w:rsidRDefault="00341132" w:rsidP="00341132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:rsidR="00341132" w:rsidRDefault="00341132" w:rsidP="00341132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</w:rPr>
        <w:t>OFERTA PRZETARGOWA</w:t>
      </w:r>
    </w:p>
    <w:p w:rsidR="00341132" w:rsidRPr="00FC02FB" w:rsidRDefault="00341132" w:rsidP="00341132">
      <w:pPr>
        <w:widowControl w:val="0"/>
        <w:autoSpaceDE w:val="0"/>
        <w:autoSpaceDN w:val="0"/>
        <w:adjustRightInd w:val="0"/>
        <w:ind w:left="-426" w:right="-375"/>
        <w:jc w:val="center"/>
        <w:rPr>
          <w:rFonts w:ascii="Tahoma" w:hAnsi="Tahoma" w:cs="Tahoma"/>
          <w:b/>
          <w:color w:val="000000"/>
          <w:sz w:val="22"/>
          <w:szCs w:val="22"/>
          <w:lang w:eastAsia="ar-SA"/>
        </w:rPr>
      </w:pPr>
      <w:r>
        <w:rPr>
          <w:rFonts w:ascii="Tahoma" w:hAnsi="Tahoma" w:cs="Tahoma"/>
          <w:b/>
          <w:sz w:val="20"/>
          <w:szCs w:val="20"/>
        </w:rPr>
        <w:br/>
      </w:r>
      <w:r w:rsidRPr="00FC02FB">
        <w:rPr>
          <w:rFonts w:ascii="Tahoma" w:hAnsi="Tahoma" w:cs="Tahoma"/>
          <w:b/>
          <w:color w:val="000000"/>
          <w:sz w:val="22"/>
          <w:szCs w:val="22"/>
          <w:lang w:eastAsia="ar-SA"/>
        </w:rPr>
        <w:t>„</w:t>
      </w:r>
      <w:r>
        <w:rPr>
          <w:rFonts w:ascii="Tahoma" w:hAnsi="Tahoma" w:cs="Tahoma"/>
          <w:b/>
          <w:sz w:val="22"/>
          <w:szCs w:val="22"/>
        </w:rPr>
        <w:t xml:space="preserve">SZTUCZNE LODOWISKO „TOROPOL” – DOKUMENTACJA PROJEKTOWA </w:t>
      </w:r>
      <w:r>
        <w:rPr>
          <w:rFonts w:ascii="Tahoma" w:hAnsi="Tahoma" w:cs="Tahoma"/>
          <w:b/>
          <w:sz w:val="22"/>
          <w:szCs w:val="22"/>
        </w:rPr>
        <w:br/>
        <w:t>BUDYNKU ZAPLECZA – II ETAP”</w:t>
      </w:r>
    </w:p>
    <w:p w:rsidR="00341132" w:rsidRDefault="00341132" w:rsidP="00341132">
      <w:pPr>
        <w:widowControl w:val="0"/>
        <w:autoSpaceDE w:val="0"/>
        <w:autoSpaceDN w:val="0"/>
        <w:adjustRightInd w:val="0"/>
        <w:ind w:left="-426" w:right="-375"/>
        <w:jc w:val="center"/>
        <w:rPr>
          <w:rFonts w:ascii="Tahoma" w:hAnsi="Tahoma" w:cs="Tahoma"/>
          <w:b/>
          <w:sz w:val="22"/>
          <w:szCs w:val="22"/>
          <w:highlight w:val="cyan"/>
        </w:rPr>
      </w:pPr>
    </w:p>
    <w:p w:rsidR="00341132" w:rsidRDefault="00341132" w:rsidP="00341132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Oferujemy realizację zamówienia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za cenę: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341132" w:rsidRDefault="00341132" w:rsidP="00341132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341132" w:rsidRDefault="00341132" w:rsidP="00341132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tbl>
      <w:tblPr>
        <w:tblW w:w="9549" w:type="dxa"/>
        <w:jc w:val="center"/>
        <w:tblInd w:w="-1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5082"/>
        <w:gridCol w:w="1276"/>
        <w:gridCol w:w="2409"/>
      </w:tblGrid>
      <w:tr w:rsidR="00341132" w:rsidRPr="00DC548A" w:rsidTr="0026714C">
        <w:trPr>
          <w:trHeight w:val="355"/>
          <w:jc w:val="center"/>
        </w:trPr>
        <w:tc>
          <w:tcPr>
            <w:tcW w:w="782" w:type="dxa"/>
          </w:tcPr>
          <w:p w:rsidR="00341132" w:rsidRPr="00DC548A" w:rsidRDefault="00341132" w:rsidP="002671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132" w:rsidRPr="00DC548A" w:rsidRDefault="00341132" w:rsidP="002671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548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082" w:type="dxa"/>
          </w:tcPr>
          <w:p w:rsidR="00341132" w:rsidRPr="00DC548A" w:rsidRDefault="00341132" w:rsidP="0026714C">
            <w:pPr>
              <w:tabs>
                <w:tab w:val="right" w:pos="101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132" w:rsidRPr="00DC548A" w:rsidRDefault="00341132" w:rsidP="0026714C">
            <w:pPr>
              <w:tabs>
                <w:tab w:val="right" w:pos="101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548A">
              <w:rPr>
                <w:rFonts w:ascii="Tahoma" w:hAnsi="Tahoma" w:cs="Tahoma"/>
                <w:sz w:val="20"/>
                <w:szCs w:val="20"/>
              </w:rPr>
              <w:t>Opis ETAPU</w:t>
            </w:r>
          </w:p>
          <w:p w:rsidR="00341132" w:rsidRPr="00DC548A" w:rsidRDefault="00341132" w:rsidP="0026714C">
            <w:pPr>
              <w:tabs>
                <w:tab w:val="right" w:pos="101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1132" w:rsidRPr="00DC548A" w:rsidRDefault="00341132" w:rsidP="0026714C">
            <w:pPr>
              <w:tabs>
                <w:tab w:val="right" w:pos="119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548A">
              <w:rPr>
                <w:rFonts w:ascii="Tahoma" w:hAnsi="Tahoma" w:cs="Tahoma"/>
                <w:sz w:val="20"/>
                <w:szCs w:val="20"/>
              </w:rPr>
              <w:t>Udział procentowy,</w:t>
            </w:r>
          </w:p>
          <w:p w:rsidR="00341132" w:rsidRPr="00DC548A" w:rsidRDefault="00341132" w:rsidP="0026714C">
            <w:pPr>
              <w:tabs>
                <w:tab w:val="right" w:pos="119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C548A">
              <w:rPr>
                <w:rFonts w:ascii="Tahoma" w:hAnsi="Tahoma" w:cs="Tahoma"/>
                <w:sz w:val="20"/>
                <w:szCs w:val="20"/>
              </w:rPr>
              <w:t>w</w:t>
            </w:r>
            <w:proofErr w:type="gramEnd"/>
            <w:r w:rsidRPr="00DC548A">
              <w:rPr>
                <w:rFonts w:ascii="Tahoma" w:hAnsi="Tahoma" w:cs="Tahoma"/>
                <w:sz w:val="20"/>
                <w:szCs w:val="20"/>
              </w:rPr>
              <w:t xml:space="preserve"> cenie oferty</w:t>
            </w:r>
          </w:p>
        </w:tc>
        <w:tc>
          <w:tcPr>
            <w:tcW w:w="2409" w:type="dxa"/>
            <w:vAlign w:val="center"/>
          </w:tcPr>
          <w:p w:rsidR="00341132" w:rsidRPr="00DC548A" w:rsidRDefault="00341132" w:rsidP="0026714C">
            <w:pPr>
              <w:tabs>
                <w:tab w:val="right" w:pos="119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548A">
              <w:rPr>
                <w:rFonts w:ascii="Tahoma" w:hAnsi="Tahoma" w:cs="Tahoma"/>
                <w:sz w:val="20"/>
                <w:szCs w:val="20"/>
              </w:rPr>
              <w:t>CENA BRUTTO</w:t>
            </w:r>
          </w:p>
        </w:tc>
      </w:tr>
      <w:tr w:rsidR="00341132" w:rsidRPr="00DC548A" w:rsidTr="0026714C">
        <w:trPr>
          <w:trHeight w:val="407"/>
          <w:jc w:val="center"/>
        </w:trPr>
        <w:tc>
          <w:tcPr>
            <w:tcW w:w="782" w:type="dxa"/>
            <w:vAlign w:val="center"/>
          </w:tcPr>
          <w:p w:rsidR="00341132" w:rsidRPr="00DC548A" w:rsidRDefault="00341132" w:rsidP="002671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548A">
              <w:rPr>
                <w:rFonts w:ascii="Tahoma" w:hAnsi="Tahoma" w:cs="Tahoma"/>
                <w:sz w:val="20"/>
                <w:szCs w:val="20"/>
              </w:rPr>
              <w:t>1 ETAP</w:t>
            </w:r>
          </w:p>
        </w:tc>
        <w:tc>
          <w:tcPr>
            <w:tcW w:w="5082" w:type="dxa"/>
            <w:vAlign w:val="center"/>
          </w:tcPr>
          <w:p w:rsidR="00341132" w:rsidRPr="00DC548A" w:rsidRDefault="00341132" w:rsidP="0026714C">
            <w:pPr>
              <w:tabs>
                <w:tab w:val="right" w:pos="1010"/>
              </w:tabs>
              <w:rPr>
                <w:rFonts w:ascii="Tahoma" w:hAnsi="Tahoma" w:cs="Tahoma"/>
                <w:sz w:val="20"/>
                <w:szCs w:val="20"/>
              </w:rPr>
            </w:pPr>
            <w:r w:rsidRPr="00326D2C">
              <w:rPr>
                <w:rFonts w:ascii="Tahoma" w:hAnsi="Tahoma" w:cs="Tahoma"/>
                <w:sz w:val="20"/>
                <w:szCs w:val="20"/>
              </w:rPr>
              <w:t>Wykonanie ekspertyzy stanu technicznego obiektu wraz z jego istniejącą infrastrukturą techniczną</w:t>
            </w:r>
          </w:p>
        </w:tc>
        <w:tc>
          <w:tcPr>
            <w:tcW w:w="1276" w:type="dxa"/>
          </w:tcPr>
          <w:p w:rsidR="00341132" w:rsidRPr="00DC548A" w:rsidRDefault="00341132" w:rsidP="0026714C">
            <w:pPr>
              <w:tabs>
                <w:tab w:val="right" w:pos="119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132" w:rsidRPr="00DC548A" w:rsidRDefault="00341132" w:rsidP="0026714C">
            <w:pPr>
              <w:tabs>
                <w:tab w:val="right" w:pos="119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548A">
              <w:rPr>
                <w:rFonts w:ascii="Tahoma" w:hAnsi="Tahoma" w:cs="Tahoma"/>
                <w:sz w:val="20"/>
                <w:szCs w:val="20"/>
              </w:rPr>
              <w:t>9,84%</w:t>
            </w:r>
          </w:p>
        </w:tc>
        <w:tc>
          <w:tcPr>
            <w:tcW w:w="2409" w:type="dxa"/>
          </w:tcPr>
          <w:p w:rsidR="00341132" w:rsidRPr="00DC548A" w:rsidRDefault="00341132" w:rsidP="0026714C">
            <w:pPr>
              <w:tabs>
                <w:tab w:val="right" w:pos="119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1132" w:rsidRPr="00DC548A" w:rsidTr="0026714C">
        <w:trPr>
          <w:trHeight w:val="407"/>
          <w:jc w:val="center"/>
        </w:trPr>
        <w:tc>
          <w:tcPr>
            <w:tcW w:w="782" w:type="dxa"/>
            <w:vAlign w:val="center"/>
          </w:tcPr>
          <w:p w:rsidR="00341132" w:rsidRPr="00DC548A" w:rsidRDefault="00341132" w:rsidP="002671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548A">
              <w:rPr>
                <w:rFonts w:ascii="Tahoma" w:hAnsi="Tahoma" w:cs="Tahoma"/>
                <w:sz w:val="20"/>
                <w:szCs w:val="20"/>
              </w:rPr>
              <w:t>2 ETAP</w:t>
            </w:r>
          </w:p>
        </w:tc>
        <w:tc>
          <w:tcPr>
            <w:tcW w:w="5082" w:type="dxa"/>
            <w:vAlign w:val="center"/>
          </w:tcPr>
          <w:p w:rsidR="00341132" w:rsidRPr="00DC548A" w:rsidRDefault="00341132" w:rsidP="0026714C">
            <w:pPr>
              <w:tabs>
                <w:tab w:val="right" w:pos="1010"/>
              </w:tabs>
              <w:rPr>
                <w:rFonts w:ascii="Tahoma" w:hAnsi="Tahoma" w:cs="Tahoma"/>
                <w:sz w:val="20"/>
                <w:szCs w:val="20"/>
              </w:rPr>
            </w:pPr>
            <w:r w:rsidRPr="00DC548A">
              <w:rPr>
                <w:rFonts w:ascii="Tahoma" w:hAnsi="Tahoma" w:cs="Tahoma"/>
                <w:sz w:val="20"/>
                <w:szCs w:val="20"/>
              </w:rPr>
              <w:t>Szczegółowa inwentaryzacja obiektu</w:t>
            </w:r>
          </w:p>
        </w:tc>
        <w:tc>
          <w:tcPr>
            <w:tcW w:w="1276" w:type="dxa"/>
            <w:vAlign w:val="center"/>
          </w:tcPr>
          <w:p w:rsidR="00341132" w:rsidRPr="00DC548A" w:rsidRDefault="00341132" w:rsidP="0026714C">
            <w:pPr>
              <w:tabs>
                <w:tab w:val="right" w:pos="119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548A">
              <w:rPr>
                <w:rFonts w:ascii="Tahoma" w:hAnsi="Tahoma" w:cs="Tahoma"/>
                <w:sz w:val="20"/>
                <w:szCs w:val="20"/>
              </w:rPr>
              <w:t>6,30 %</w:t>
            </w:r>
          </w:p>
        </w:tc>
        <w:tc>
          <w:tcPr>
            <w:tcW w:w="2409" w:type="dxa"/>
            <w:vAlign w:val="center"/>
          </w:tcPr>
          <w:p w:rsidR="00341132" w:rsidRPr="00DC548A" w:rsidRDefault="00341132" w:rsidP="0026714C">
            <w:pPr>
              <w:tabs>
                <w:tab w:val="right" w:pos="119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1132" w:rsidRPr="00DC548A" w:rsidTr="0026714C">
        <w:trPr>
          <w:trHeight w:val="407"/>
          <w:jc w:val="center"/>
        </w:trPr>
        <w:tc>
          <w:tcPr>
            <w:tcW w:w="782" w:type="dxa"/>
            <w:vAlign w:val="center"/>
          </w:tcPr>
          <w:p w:rsidR="00341132" w:rsidRPr="00DC548A" w:rsidRDefault="00341132" w:rsidP="002671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548A">
              <w:rPr>
                <w:rFonts w:ascii="Tahoma" w:hAnsi="Tahoma" w:cs="Tahoma"/>
                <w:sz w:val="20"/>
                <w:szCs w:val="20"/>
              </w:rPr>
              <w:t>3 ETAP</w:t>
            </w:r>
          </w:p>
        </w:tc>
        <w:tc>
          <w:tcPr>
            <w:tcW w:w="5082" w:type="dxa"/>
            <w:vAlign w:val="center"/>
          </w:tcPr>
          <w:p w:rsidR="00341132" w:rsidRPr="00DC548A" w:rsidRDefault="00341132" w:rsidP="0026714C">
            <w:pPr>
              <w:tabs>
                <w:tab w:val="right" w:pos="1010"/>
              </w:tabs>
              <w:rPr>
                <w:rFonts w:ascii="Tahoma" w:hAnsi="Tahoma" w:cs="Tahoma"/>
                <w:sz w:val="20"/>
                <w:szCs w:val="20"/>
              </w:rPr>
            </w:pPr>
            <w:r w:rsidRPr="006C1EF3">
              <w:rPr>
                <w:rFonts w:ascii="Tahoma" w:hAnsi="Tahoma" w:cs="Tahoma"/>
                <w:sz w:val="20"/>
                <w:szCs w:val="20"/>
              </w:rPr>
              <w:t xml:space="preserve">Opracowanie koncepcji oraz ekspertyzy technicznej wpływu planowanej rozbudowy z przebudową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6C1EF3">
              <w:rPr>
                <w:rFonts w:ascii="Tahoma" w:hAnsi="Tahoma" w:cs="Tahoma"/>
                <w:sz w:val="20"/>
                <w:szCs w:val="20"/>
              </w:rPr>
              <w:t>i nadbudową na konstrukcję istniejącego obiektu</w:t>
            </w:r>
          </w:p>
        </w:tc>
        <w:tc>
          <w:tcPr>
            <w:tcW w:w="1276" w:type="dxa"/>
          </w:tcPr>
          <w:p w:rsidR="00341132" w:rsidRPr="00DC548A" w:rsidRDefault="00341132" w:rsidP="0026714C">
            <w:pPr>
              <w:tabs>
                <w:tab w:val="right" w:pos="119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132" w:rsidRPr="00DC548A" w:rsidRDefault="00341132" w:rsidP="0026714C">
            <w:pPr>
              <w:tabs>
                <w:tab w:val="right" w:pos="119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  <w:r w:rsidRPr="00DC548A">
              <w:rPr>
                <w:rFonts w:ascii="Tahoma" w:hAnsi="Tahoma" w:cs="Tahoma"/>
                <w:sz w:val="20"/>
                <w:szCs w:val="20"/>
              </w:rPr>
              <w:t>,29 %</w:t>
            </w:r>
          </w:p>
        </w:tc>
        <w:tc>
          <w:tcPr>
            <w:tcW w:w="2409" w:type="dxa"/>
          </w:tcPr>
          <w:p w:rsidR="00341132" w:rsidRPr="00DC548A" w:rsidRDefault="00341132" w:rsidP="0026714C">
            <w:pPr>
              <w:tabs>
                <w:tab w:val="right" w:pos="119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1132" w:rsidRPr="00DC548A" w:rsidTr="0026714C">
        <w:trPr>
          <w:trHeight w:val="407"/>
          <w:jc w:val="center"/>
        </w:trPr>
        <w:tc>
          <w:tcPr>
            <w:tcW w:w="782" w:type="dxa"/>
            <w:vAlign w:val="center"/>
          </w:tcPr>
          <w:p w:rsidR="00341132" w:rsidRPr="00DC548A" w:rsidRDefault="00341132" w:rsidP="002671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548A">
              <w:rPr>
                <w:rFonts w:ascii="Tahoma" w:hAnsi="Tahoma" w:cs="Tahoma"/>
                <w:sz w:val="20"/>
                <w:szCs w:val="20"/>
              </w:rPr>
              <w:t>4 ETAP</w:t>
            </w:r>
          </w:p>
        </w:tc>
        <w:tc>
          <w:tcPr>
            <w:tcW w:w="5082" w:type="dxa"/>
            <w:vAlign w:val="center"/>
          </w:tcPr>
          <w:p w:rsidR="00341132" w:rsidRPr="00DC548A" w:rsidRDefault="00341132" w:rsidP="0026714C">
            <w:pPr>
              <w:tabs>
                <w:tab w:val="right" w:pos="1010"/>
              </w:tabs>
              <w:rPr>
                <w:rFonts w:ascii="Tahoma" w:hAnsi="Tahoma" w:cs="Tahoma"/>
                <w:sz w:val="20"/>
                <w:szCs w:val="20"/>
              </w:rPr>
            </w:pPr>
            <w:r w:rsidRPr="006C1EF3">
              <w:rPr>
                <w:rFonts w:ascii="Tahoma" w:hAnsi="Tahoma" w:cs="Tahoma"/>
                <w:sz w:val="20"/>
                <w:szCs w:val="20"/>
              </w:rPr>
              <w:t>Opracowanie wniosków i złożenie ich celem uzyskania warunków technicznych od poszczególnych gestorów sieci oraz innych niezbędnych do realizacji zadania</w:t>
            </w:r>
          </w:p>
        </w:tc>
        <w:tc>
          <w:tcPr>
            <w:tcW w:w="1276" w:type="dxa"/>
          </w:tcPr>
          <w:p w:rsidR="00341132" w:rsidRPr="00DC548A" w:rsidRDefault="00341132" w:rsidP="0026714C">
            <w:pPr>
              <w:tabs>
                <w:tab w:val="right" w:pos="119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41132" w:rsidRPr="00DC548A" w:rsidRDefault="00341132" w:rsidP="0026714C">
            <w:pPr>
              <w:tabs>
                <w:tab w:val="right" w:pos="119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2,00%</w:t>
            </w:r>
          </w:p>
        </w:tc>
        <w:tc>
          <w:tcPr>
            <w:tcW w:w="2409" w:type="dxa"/>
          </w:tcPr>
          <w:p w:rsidR="00341132" w:rsidRPr="00DC548A" w:rsidRDefault="00341132" w:rsidP="0026714C">
            <w:pPr>
              <w:tabs>
                <w:tab w:val="right" w:pos="119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1132" w:rsidRPr="00DC548A" w:rsidTr="0026714C">
        <w:trPr>
          <w:trHeight w:val="407"/>
          <w:jc w:val="center"/>
        </w:trPr>
        <w:tc>
          <w:tcPr>
            <w:tcW w:w="782" w:type="dxa"/>
            <w:vAlign w:val="center"/>
          </w:tcPr>
          <w:p w:rsidR="00341132" w:rsidRPr="00326D2C" w:rsidRDefault="00341132" w:rsidP="002671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6D2C">
              <w:rPr>
                <w:rFonts w:ascii="Tahoma" w:hAnsi="Tahoma" w:cs="Tahoma"/>
                <w:sz w:val="20"/>
                <w:szCs w:val="20"/>
              </w:rPr>
              <w:t>5 ETAP</w:t>
            </w:r>
          </w:p>
        </w:tc>
        <w:tc>
          <w:tcPr>
            <w:tcW w:w="5082" w:type="dxa"/>
            <w:vAlign w:val="center"/>
          </w:tcPr>
          <w:p w:rsidR="00341132" w:rsidRPr="00326D2C" w:rsidRDefault="00341132" w:rsidP="0026714C">
            <w:pPr>
              <w:tabs>
                <w:tab w:val="right" w:pos="1010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6C1EF3">
              <w:rPr>
                <w:rFonts w:ascii="Tahoma" w:hAnsi="Tahoma" w:cs="Tahoma"/>
                <w:sz w:val="20"/>
                <w:szCs w:val="20"/>
              </w:rPr>
              <w:t>Opracowanie dokumentacji projektowej wielobranżowej w zakresie projektu budowlanego oraz wykonawczego.</w:t>
            </w:r>
          </w:p>
        </w:tc>
        <w:tc>
          <w:tcPr>
            <w:tcW w:w="1276" w:type="dxa"/>
            <w:vAlign w:val="center"/>
          </w:tcPr>
          <w:p w:rsidR="00341132" w:rsidRPr="00326D2C" w:rsidRDefault="00341132" w:rsidP="0026714C">
            <w:pPr>
              <w:tabs>
                <w:tab w:val="right" w:pos="119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548A">
              <w:rPr>
                <w:rFonts w:ascii="Tahoma" w:hAnsi="Tahoma" w:cs="Tahoma"/>
                <w:sz w:val="20"/>
                <w:szCs w:val="20"/>
              </w:rPr>
              <w:t>64,57 %</w:t>
            </w:r>
          </w:p>
        </w:tc>
        <w:tc>
          <w:tcPr>
            <w:tcW w:w="2409" w:type="dxa"/>
          </w:tcPr>
          <w:p w:rsidR="00341132" w:rsidRPr="00326D2C" w:rsidRDefault="00341132" w:rsidP="0026714C">
            <w:pPr>
              <w:tabs>
                <w:tab w:val="right" w:pos="119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1132" w:rsidRPr="00DC548A" w:rsidTr="0026714C">
        <w:trPr>
          <w:trHeight w:val="407"/>
          <w:jc w:val="center"/>
        </w:trPr>
        <w:tc>
          <w:tcPr>
            <w:tcW w:w="7140" w:type="dxa"/>
            <w:gridSpan w:val="3"/>
            <w:vAlign w:val="center"/>
          </w:tcPr>
          <w:p w:rsidR="00341132" w:rsidRPr="00DC548A" w:rsidRDefault="00341132" w:rsidP="002671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41132" w:rsidRPr="00DC548A" w:rsidRDefault="00341132" w:rsidP="002671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548A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RAZEM CENA BRUTTO (CENA OFERTY)</w:t>
            </w:r>
          </w:p>
          <w:p w:rsidR="00341132" w:rsidRPr="00DC548A" w:rsidRDefault="00341132" w:rsidP="0026714C">
            <w:pPr>
              <w:tabs>
                <w:tab w:val="right" w:pos="119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</w:tcPr>
          <w:p w:rsidR="00341132" w:rsidRPr="00DC548A" w:rsidRDefault="00341132" w:rsidP="0026714C">
            <w:pPr>
              <w:tabs>
                <w:tab w:val="right" w:pos="119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41132" w:rsidRDefault="00341132" w:rsidP="0034113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41132" w:rsidRPr="00786B81" w:rsidRDefault="00341132" w:rsidP="0034113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 cena całkowita brutto:</w:t>
      </w:r>
      <w:r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............................................................................................................................</w:t>
      </w:r>
      <w:r>
        <w:rPr>
          <w:rFonts w:ascii="Tahoma" w:hAnsi="Tahoma" w:cs="Tahoma"/>
          <w:sz w:val="16"/>
          <w:szCs w:val="16"/>
        </w:rPr>
        <w:br/>
      </w:r>
    </w:p>
    <w:p w:rsidR="00341132" w:rsidRDefault="00341132" w:rsidP="00341132">
      <w:pPr>
        <w:numPr>
          <w:ilvl w:val="3"/>
          <w:numId w:val="1"/>
        </w:numPr>
        <w:autoSpaceDE w:val="0"/>
        <w:autoSpaceDN w:val="0"/>
        <w:adjustRightInd w:val="0"/>
        <w:ind w:left="284" w:hanging="284"/>
        <w:rPr>
          <w:rFonts w:ascii="Tahoma" w:hAnsi="Tahoma" w:cs="Tahoma"/>
          <w:sz w:val="20"/>
          <w:szCs w:val="20"/>
        </w:rPr>
      </w:pPr>
      <w:r w:rsidRPr="00F94DAB">
        <w:rPr>
          <w:rFonts w:ascii="Tahoma" w:hAnsi="Tahoma" w:cs="Tahoma"/>
          <w:sz w:val="20"/>
          <w:szCs w:val="20"/>
        </w:rPr>
        <w:t>Termin realizacji zamówienia</w:t>
      </w:r>
      <w:r w:rsidRPr="00BA4EE8">
        <w:rPr>
          <w:rFonts w:ascii="Tahoma" w:hAnsi="Tahoma" w:cs="Tahoma"/>
          <w:sz w:val="20"/>
          <w:szCs w:val="20"/>
        </w:rPr>
        <w:t xml:space="preserve">: </w:t>
      </w:r>
    </w:p>
    <w:p w:rsidR="00341132" w:rsidRPr="00EF72E4" w:rsidRDefault="00341132" w:rsidP="00341132">
      <w:pPr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EF72E4">
        <w:rPr>
          <w:rFonts w:ascii="Tahoma" w:hAnsi="Tahoma" w:cs="Tahoma"/>
          <w:bCs/>
          <w:sz w:val="20"/>
          <w:szCs w:val="20"/>
        </w:rPr>
        <w:t>I etap – do 2 tygodni od dnia podpisania umowy</w:t>
      </w:r>
    </w:p>
    <w:p w:rsidR="00341132" w:rsidRDefault="00341132" w:rsidP="00341132">
      <w:pPr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EF72E4">
        <w:rPr>
          <w:rFonts w:ascii="Tahoma" w:hAnsi="Tahoma" w:cs="Tahoma"/>
          <w:bCs/>
          <w:sz w:val="20"/>
          <w:szCs w:val="20"/>
        </w:rPr>
        <w:t>II etap – do 3 tygodni od dnia podpisania umowy</w:t>
      </w:r>
    </w:p>
    <w:p w:rsidR="00341132" w:rsidRPr="00EF72E4" w:rsidRDefault="00341132" w:rsidP="00341132">
      <w:pPr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EF72E4">
        <w:rPr>
          <w:rFonts w:ascii="Tahoma" w:hAnsi="Tahoma" w:cs="Tahoma"/>
          <w:bCs/>
          <w:sz w:val="20"/>
          <w:szCs w:val="20"/>
        </w:rPr>
        <w:t>III etap – do 4 tygodni od dnia podpisania umowy</w:t>
      </w:r>
    </w:p>
    <w:p w:rsidR="00341132" w:rsidRPr="00115B5A" w:rsidRDefault="00341132" w:rsidP="00341132">
      <w:pPr>
        <w:pStyle w:val="Teksttreci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40" w:lineRule="auto"/>
        <w:ind w:right="40"/>
        <w:rPr>
          <w:rFonts w:ascii="Tahoma" w:hAnsi="Tahoma" w:cs="Tahoma"/>
          <w:sz w:val="20"/>
          <w:szCs w:val="20"/>
        </w:rPr>
      </w:pPr>
      <w:r w:rsidRPr="00EF72E4">
        <w:rPr>
          <w:rFonts w:ascii="Tahoma" w:hAnsi="Tahoma" w:cs="Tahoma"/>
          <w:bCs/>
          <w:sz w:val="20"/>
          <w:szCs w:val="20"/>
        </w:rPr>
        <w:t>VI etap – do 7 tygodni od dnia podpisania umowy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115B5A">
        <w:rPr>
          <w:rFonts w:ascii="Tahoma" w:hAnsi="Tahoma" w:cs="Tahoma"/>
          <w:sz w:val="20"/>
          <w:szCs w:val="20"/>
        </w:rPr>
        <w:t>pomniejszony o ilość dni skracających termin realizacji III etapu.</w:t>
      </w:r>
    </w:p>
    <w:p w:rsidR="00341132" w:rsidRPr="00115B5A" w:rsidRDefault="00341132" w:rsidP="00341132">
      <w:pPr>
        <w:pStyle w:val="Teksttreci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40" w:lineRule="auto"/>
        <w:ind w:right="40"/>
        <w:rPr>
          <w:rFonts w:ascii="Tahoma" w:hAnsi="Tahoma" w:cs="Tahoma"/>
          <w:sz w:val="20"/>
          <w:szCs w:val="20"/>
        </w:rPr>
      </w:pPr>
      <w:r w:rsidRPr="00EF72E4">
        <w:rPr>
          <w:rFonts w:ascii="Tahoma" w:hAnsi="Tahoma" w:cs="Tahoma"/>
          <w:bCs/>
          <w:sz w:val="20"/>
          <w:szCs w:val="20"/>
        </w:rPr>
        <w:t>V etap – do 20 grudnia 2015 r.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115B5A">
        <w:rPr>
          <w:rFonts w:ascii="Tahoma" w:hAnsi="Tahoma" w:cs="Tahoma"/>
          <w:sz w:val="20"/>
          <w:szCs w:val="20"/>
        </w:rPr>
        <w:t>pomniejszony o ilość dni skracających termin realizacji III etapu.</w:t>
      </w:r>
    </w:p>
    <w:p w:rsidR="00341132" w:rsidRPr="00F94DAB" w:rsidRDefault="00341132" w:rsidP="0034113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br/>
        <w:t xml:space="preserve">     Ilość dni skracających termin realizacji zamówienia III ETAPU ………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br/>
      </w:r>
    </w:p>
    <w:p w:rsidR="00341132" w:rsidRDefault="00341132" w:rsidP="003411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D55D9">
        <w:rPr>
          <w:rFonts w:ascii="Tahoma" w:hAnsi="Tahoma" w:cs="Tahoma"/>
          <w:sz w:val="20"/>
          <w:szCs w:val="20"/>
        </w:rPr>
        <w:t>Termin płatności</w:t>
      </w:r>
      <w:r>
        <w:rPr>
          <w:rFonts w:ascii="Tahoma" w:hAnsi="Tahoma" w:cs="Tahoma"/>
          <w:sz w:val="20"/>
          <w:szCs w:val="20"/>
        </w:rPr>
        <w:t xml:space="preserve"> faktur – 14</w:t>
      </w:r>
      <w:r w:rsidRPr="003D55D9">
        <w:rPr>
          <w:rFonts w:ascii="Tahoma" w:hAnsi="Tahoma" w:cs="Tahoma"/>
          <w:sz w:val="20"/>
          <w:szCs w:val="20"/>
        </w:rPr>
        <w:t xml:space="preserve"> dni od daty wpływu faktury do Zamawiającego.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341132" w:rsidRPr="001F2722" w:rsidRDefault="00341132" w:rsidP="003411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F2722">
        <w:rPr>
          <w:rFonts w:ascii="Tahoma" w:hAnsi="Tahoma" w:cs="Tahoma"/>
          <w:sz w:val="20"/>
          <w:szCs w:val="20"/>
        </w:rPr>
        <w:t>Jestem/</w:t>
      </w:r>
      <w:proofErr w:type="spellStart"/>
      <w:r w:rsidRPr="001F2722">
        <w:rPr>
          <w:rFonts w:ascii="Tahoma" w:hAnsi="Tahoma" w:cs="Tahoma"/>
          <w:sz w:val="20"/>
          <w:szCs w:val="20"/>
        </w:rPr>
        <w:t>śmy</w:t>
      </w:r>
      <w:proofErr w:type="spellEnd"/>
      <w:r w:rsidRPr="001F2722">
        <w:rPr>
          <w:rFonts w:ascii="Tahoma" w:hAnsi="Tahoma" w:cs="Tahoma"/>
          <w:sz w:val="20"/>
          <w:szCs w:val="20"/>
        </w:rPr>
        <w:t xml:space="preserve"> związani niniejszą ofertą na czas wskazany w SIWZ. </w:t>
      </w:r>
    </w:p>
    <w:p w:rsidR="00341132" w:rsidRDefault="00341132" w:rsidP="0034113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column"/>
      </w:r>
    </w:p>
    <w:p w:rsidR="00341132" w:rsidRDefault="00341132" w:rsidP="003411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D55D9">
        <w:rPr>
          <w:rFonts w:ascii="Tahoma" w:hAnsi="Tahoma" w:cs="Tahoma"/>
          <w:sz w:val="20"/>
          <w:szCs w:val="20"/>
        </w:rPr>
        <w:t>Oświadczam/y, że zapoznałem/liśmy się z treścią SIWZ i nie wnoszę/simy do niej zastrzeżeń.</w:t>
      </w:r>
      <w:r w:rsidRPr="003D55D9">
        <w:rPr>
          <w:rFonts w:ascii="Tahoma" w:hAnsi="Tahoma" w:cs="Tahoma"/>
          <w:sz w:val="20"/>
          <w:szCs w:val="20"/>
        </w:rPr>
        <w:tab/>
      </w:r>
    </w:p>
    <w:p w:rsidR="00341132" w:rsidRDefault="00341132" w:rsidP="003411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D55D9">
        <w:rPr>
          <w:rFonts w:ascii="Tahoma" w:hAnsi="Tahoma" w:cs="Tahoma"/>
          <w:sz w:val="20"/>
          <w:szCs w:val="20"/>
        </w:rPr>
        <w:t>Akceptuję/</w:t>
      </w:r>
      <w:proofErr w:type="spellStart"/>
      <w:r w:rsidRPr="003D55D9">
        <w:rPr>
          <w:rFonts w:ascii="Tahoma" w:hAnsi="Tahoma" w:cs="Tahoma"/>
          <w:sz w:val="20"/>
          <w:szCs w:val="20"/>
        </w:rPr>
        <w:t>emy</w:t>
      </w:r>
      <w:proofErr w:type="spellEnd"/>
      <w:r w:rsidRPr="003D55D9">
        <w:rPr>
          <w:rFonts w:ascii="Tahoma" w:hAnsi="Tahoma" w:cs="Tahoma"/>
          <w:sz w:val="20"/>
          <w:szCs w:val="20"/>
        </w:rPr>
        <w:t xml:space="preserve"> postanowienia zawarte w projekcie umowy i w razie wybrania mojej/naszej </w:t>
      </w:r>
      <w:proofErr w:type="gramStart"/>
      <w:r w:rsidRPr="003D55D9">
        <w:rPr>
          <w:rFonts w:ascii="Tahoma" w:hAnsi="Tahoma" w:cs="Tahoma"/>
          <w:sz w:val="20"/>
          <w:szCs w:val="20"/>
        </w:rPr>
        <w:t>oferty     zobowiązuję</w:t>
      </w:r>
      <w:proofErr w:type="gramEnd"/>
      <w:r w:rsidRPr="003D55D9">
        <w:rPr>
          <w:rFonts w:ascii="Tahoma" w:hAnsi="Tahoma" w:cs="Tahoma"/>
          <w:sz w:val="20"/>
          <w:szCs w:val="20"/>
        </w:rPr>
        <w:t>/</w:t>
      </w:r>
      <w:proofErr w:type="spellStart"/>
      <w:r w:rsidRPr="003D55D9">
        <w:rPr>
          <w:rFonts w:ascii="Tahoma" w:hAnsi="Tahoma" w:cs="Tahoma"/>
          <w:sz w:val="20"/>
          <w:szCs w:val="20"/>
        </w:rPr>
        <w:t>emy</w:t>
      </w:r>
      <w:proofErr w:type="spellEnd"/>
      <w:r w:rsidRPr="003D55D9">
        <w:rPr>
          <w:rFonts w:ascii="Tahoma" w:hAnsi="Tahoma" w:cs="Tahoma"/>
          <w:sz w:val="20"/>
          <w:szCs w:val="20"/>
        </w:rPr>
        <w:t xml:space="preserve"> się do jej zawarcia w miejscu i terminie wyznaczonym przez Zamawiającego. </w:t>
      </w:r>
    </w:p>
    <w:p w:rsidR="00341132" w:rsidRPr="00F94DAB" w:rsidRDefault="00341132" w:rsidP="0034113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 w:val="de-DE"/>
        </w:rPr>
      </w:pPr>
      <w:r w:rsidRPr="00F94DAB">
        <w:rPr>
          <w:rFonts w:ascii="Tahoma" w:hAnsi="Tahoma" w:cs="Tahoma"/>
          <w:sz w:val="20"/>
          <w:szCs w:val="20"/>
        </w:rPr>
        <w:t>Oferta zawiera …… stron.</w:t>
      </w:r>
      <w:r w:rsidRPr="00F94DA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br/>
      </w:r>
    </w:p>
    <w:p w:rsidR="00341132" w:rsidRPr="003D55D9" w:rsidRDefault="00341132" w:rsidP="0034113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 w:val="de-DE"/>
        </w:rPr>
      </w:pPr>
      <w:r w:rsidRPr="003D55D9">
        <w:rPr>
          <w:rFonts w:ascii="Tahoma" w:hAnsi="Tahoma" w:cs="Tahoma"/>
          <w:sz w:val="20"/>
          <w:szCs w:val="20"/>
        </w:rPr>
        <w:t xml:space="preserve">Korespondencję w sprawie przedmiotowego zamówienia proszę </w:t>
      </w:r>
      <w:proofErr w:type="gramStart"/>
      <w:r w:rsidRPr="003D55D9">
        <w:rPr>
          <w:rFonts w:ascii="Tahoma" w:hAnsi="Tahoma" w:cs="Tahoma"/>
          <w:sz w:val="20"/>
          <w:szCs w:val="20"/>
        </w:rPr>
        <w:t xml:space="preserve">kierować: </w:t>
      </w:r>
      <w:r w:rsidRPr="003D55D9">
        <w:rPr>
          <w:rFonts w:ascii="Tahoma" w:hAnsi="Tahoma" w:cs="Tahoma"/>
          <w:sz w:val="20"/>
          <w:szCs w:val="20"/>
        </w:rPr>
        <w:tab/>
      </w:r>
      <w:r w:rsidRPr="003D55D9">
        <w:rPr>
          <w:rFonts w:ascii="Tahoma" w:hAnsi="Tahoma" w:cs="Tahoma"/>
          <w:sz w:val="20"/>
          <w:szCs w:val="20"/>
        </w:rPr>
        <w:br/>
        <w:t xml:space="preserve">    Osoba</w:t>
      </w:r>
      <w:proofErr w:type="gramEnd"/>
      <w:r w:rsidRPr="003D55D9">
        <w:rPr>
          <w:rFonts w:ascii="Tahoma" w:hAnsi="Tahoma" w:cs="Tahoma"/>
          <w:sz w:val="20"/>
          <w:szCs w:val="20"/>
        </w:rPr>
        <w:t xml:space="preserve"> do kontaktu: ……………………………………………………</w:t>
      </w:r>
      <w:r w:rsidRPr="003D55D9">
        <w:rPr>
          <w:rFonts w:ascii="Tahoma" w:hAnsi="Tahoma" w:cs="Tahoma"/>
          <w:sz w:val="20"/>
          <w:szCs w:val="20"/>
        </w:rPr>
        <w:tab/>
      </w:r>
      <w:r w:rsidRPr="003D55D9">
        <w:rPr>
          <w:rFonts w:ascii="Tahoma" w:hAnsi="Tahoma" w:cs="Tahoma"/>
          <w:sz w:val="20"/>
          <w:szCs w:val="20"/>
        </w:rPr>
        <w:br/>
        <w:t xml:space="preserve">                             </w:t>
      </w:r>
      <w:r>
        <w:rPr>
          <w:rFonts w:ascii="Tahoma" w:hAnsi="Tahoma" w:cs="Tahoma"/>
          <w:sz w:val="20"/>
          <w:szCs w:val="20"/>
        </w:rPr>
        <w:t xml:space="preserve">     ………………………………………………… </w:t>
      </w:r>
      <w:r w:rsidRPr="003D55D9">
        <w:rPr>
          <w:rFonts w:ascii="Tahoma" w:hAnsi="Tahoma" w:cs="Tahoma"/>
          <w:sz w:val="20"/>
          <w:szCs w:val="20"/>
        </w:rPr>
        <w:br/>
        <w:t xml:space="preserve">                                                </w:t>
      </w:r>
      <w:r w:rsidRPr="003D55D9">
        <w:rPr>
          <w:rFonts w:ascii="Tahoma" w:hAnsi="Tahoma" w:cs="Tahoma"/>
          <w:i/>
          <w:sz w:val="16"/>
          <w:szCs w:val="16"/>
        </w:rPr>
        <w:t>(p</w:t>
      </w:r>
      <w:r w:rsidRPr="003D55D9">
        <w:rPr>
          <w:rFonts w:ascii="Tahoma" w:hAnsi="Tahoma" w:cs="Tahoma"/>
          <w:i/>
          <w:iCs/>
          <w:sz w:val="16"/>
          <w:szCs w:val="16"/>
        </w:rPr>
        <w:t>odać adres)</w:t>
      </w:r>
      <w:r w:rsidRPr="003D55D9">
        <w:rPr>
          <w:rFonts w:ascii="Tahoma" w:hAnsi="Tahoma" w:cs="Tahoma"/>
          <w:i/>
          <w:iCs/>
          <w:sz w:val="16"/>
          <w:szCs w:val="16"/>
        </w:rPr>
        <w:tab/>
      </w:r>
      <w:r w:rsidRPr="003D55D9">
        <w:rPr>
          <w:rFonts w:ascii="Tahoma" w:hAnsi="Tahoma" w:cs="Tahoma"/>
          <w:i/>
          <w:iCs/>
          <w:sz w:val="20"/>
          <w:szCs w:val="20"/>
        </w:rPr>
        <w:br/>
      </w:r>
      <w:r w:rsidRPr="003D55D9">
        <w:rPr>
          <w:rFonts w:ascii="Tahoma" w:hAnsi="Tahoma" w:cs="Tahoma"/>
          <w:sz w:val="20"/>
          <w:szCs w:val="20"/>
          <w:lang w:val="de-DE"/>
        </w:rPr>
        <w:t xml:space="preserve">                        </w:t>
      </w:r>
      <w:proofErr w:type="spellStart"/>
      <w:r w:rsidRPr="003D55D9">
        <w:rPr>
          <w:rFonts w:ascii="Tahoma" w:hAnsi="Tahoma" w:cs="Tahoma"/>
          <w:sz w:val="20"/>
          <w:szCs w:val="20"/>
          <w:lang w:val="de-DE"/>
        </w:rPr>
        <w:t>Faks</w:t>
      </w:r>
      <w:proofErr w:type="spellEnd"/>
      <w:r w:rsidRPr="003D55D9">
        <w:rPr>
          <w:rFonts w:ascii="Tahoma" w:hAnsi="Tahoma" w:cs="Tahoma"/>
          <w:sz w:val="20"/>
          <w:szCs w:val="20"/>
          <w:lang w:val="de-DE"/>
        </w:rPr>
        <w:t>: …………………………………………………</w:t>
      </w:r>
      <w:r w:rsidRPr="003D55D9">
        <w:rPr>
          <w:rFonts w:ascii="Tahoma" w:hAnsi="Tahoma" w:cs="Tahoma"/>
          <w:sz w:val="20"/>
          <w:szCs w:val="20"/>
          <w:lang w:val="de-DE"/>
        </w:rPr>
        <w:tab/>
      </w:r>
    </w:p>
    <w:p w:rsidR="00341132" w:rsidRDefault="00341132" w:rsidP="0034113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de-DE"/>
        </w:rPr>
      </w:pPr>
    </w:p>
    <w:p w:rsidR="00341132" w:rsidRDefault="00341132" w:rsidP="0034113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de-DE"/>
        </w:rPr>
      </w:pPr>
    </w:p>
    <w:p w:rsidR="00341132" w:rsidRDefault="00341132" w:rsidP="00341132">
      <w:pPr>
        <w:rPr>
          <w:rFonts w:ascii="Tahoma" w:hAnsi="Tahoma" w:cs="Tahoma"/>
          <w:szCs w:val="20"/>
          <w:highlight w:val="cyan"/>
        </w:rPr>
      </w:pPr>
      <w:r>
        <w:rPr>
          <w:rFonts w:ascii="Tahoma" w:hAnsi="Tahoma" w:cs="Tahoma"/>
          <w:sz w:val="20"/>
          <w:szCs w:val="20"/>
        </w:rPr>
        <w:t>Podpis(y):</w:t>
      </w:r>
      <w:r>
        <w:rPr>
          <w:rFonts w:ascii="Tahoma" w:hAnsi="Tahoma" w:cs="Tahoma"/>
          <w:szCs w:val="20"/>
          <w:highlight w:val="cyan"/>
        </w:rPr>
        <w:t xml:space="preserve">                                </w:t>
      </w:r>
    </w:p>
    <w:tbl>
      <w:tblPr>
        <w:tblW w:w="108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235"/>
        <w:gridCol w:w="2633"/>
        <w:gridCol w:w="2422"/>
        <w:gridCol w:w="1843"/>
        <w:gridCol w:w="1234"/>
      </w:tblGrid>
      <w:tr w:rsidR="00341132" w:rsidTr="0034113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32" w:rsidRDefault="00341132" w:rsidP="002671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32" w:rsidRDefault="00341132" w:rsidP="0026714C">
            <w:pPr>
              <w:ind w:left="-63" w:right="-6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Pełna nazwa(y) Wykonawcy(ów)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32" w:rsidRDefault="00341132" w:rsidP="0026714C">
            <w:pPr>
              <w:ind w:left="-108" w:right="-26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Nazwisko i imię osoby (osób) upoważnionej(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do podpisania niniejszej oferty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32" w:rsidRDefault="00341132" w:rsidP="0026714C">
            <w:pPr>
              <w:ind w:left="-96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do podpisywania niniejszej oferty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32" w:rsidRDefault="00341132" w:rsidP="002671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Pieczęć(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cie</w:t>
            </w:r>
            <w:proofErr w:type="spellEnd"/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Wykonawcy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ców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32" w:rsidRDefault="00341132" w:rsidP="002671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Miejscowość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i data</w:t>
            </w:r>
          </w:p>
        </w:tc>
      </w:tr>
      <w:tr w:rsidR="00341132" w:rsidTr="0034113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32" w:rsidRDefault="00341132" w:rsidP="002671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2" w:rsidRDefault="00341132" w:rsidP="0026714C">
            <w:pPr>
              <w:rPr>
                <w:rFonts w:ascii="Tahoma" w:hAnsi="Tahoma" w:cs="Tahoma"/>
                <w:szCs w:val="20"/>
                <w:highlight w:val="cyan"/>
              </w:rPr>
            </w:pPr>
          </w:p>
          <w:p w:rsidR="00341132" w:rsidRDefault="00341132" w:rsidP="0026714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2" w:rsidRDefault="00341132" w:rsidP="0026714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2" w:rsidRDefault="00341132" w:rsidP="0026714C">
            <w:pPr>
              <w:rPr>
                <w:rFonts w:ascii="Tahoma" w:hAnsi="Tahoma" w:cs="Tahoma"/>
                <w:szCs w:val="20"/>
                <w:highlight w:val="cyan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2" w:rsidRDefault="00341132" w:rsidP="0026714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2" w:rsidRDefault="00341132" w:rsidP="0026714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</w:tr>
      <w:tr w:rsidR="00341132" w:rsidTr="0034113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32" w:rsidRDefault="00341132" w:rsidP="002671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2" w:rsidRDefault="00341132" w:rsidP="0026714C">
            <w:pPr>
              <w:rPr>
                <w:rFonts w:ascii="Tahoma" w:hAnsi="Tahoma" w:cs="Tahoma"/>
                <w:szCs w:val="20"/>
                <w:highlight w:val="cyan"/>
              </w:rPr>
            </w:pPr>
          </w:p>
          <w:p w:rsidR="00341132" w:rsidRDefault="00341132" w:rsidP="0026714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2" w:rsidRDefault="00341132" w:rsidP="0026714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2" w:rsidRDefault="00341132" w:rsidP="0026714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2" w:rsidRDefault="00341132" w:rsidP="0026714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32" w:rsidRDefault="00341132" w:rsidP="0026714C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</w:tr>
    </w:tbl>
    <w:p w:rsidR="00341132" w:rsidRDefault="00341132" w:rsidP="0034113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41132" w:rsidRDefault="00341132" w:rsidP="0034113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41132" w:rsidRDefault="00341132" w:rsidP="0034113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41132" w:rsidRDefault="00341132" w:rsidP="0034113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41132" w:rsidRDefault="00341132" w:rsidP="0034113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41132" w:rsidRDefault="00341132" w:rsidP="0034113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C2F75" w:rsidRDefault="008C2F75"/>
    <w:sectPr w:rsidR="008C2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D4"/>
    <w:multiLevelType w:val="hybridMultilevel"/>
    <w:tmpl w:val="11BE1E5E"/>
    <w:lvl w:ilvl="0" w:tplc="63D8BECC">
      <w:start w:val="3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E1CA2"/>
    <w:multiLevelType w:val="hybridMultilevel"/>
    <w:tmpl w:val="AB88F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843B0"/>
    <w:multiLevelType w:val="multilevel"/>
    <w:tmpl w:val="AFD0363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8E"/>
    <w:rsid w:val="00341132"/>
    <w:rsid w:val="008C2F75"/>
    <w:rsid w:val="00E2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13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locked/>
    <w:rsid w:val="00341132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1132"/>
    <w:pPr>
      <w:widowControl w:val="0"/>
      <w:shd w:val="clear" w:color="auto" w:fill="FFFFFF"/>
      <w:spacing w:after="120" w:line="250" w:lineRule="exact"/>
      <w:ind w:hanging="640"/>
      <w:jc w:val="both"/>
    </w:pPr>
    <w:rPr>
      <w:rFonts w:ascii="Arial Unicode MS" w:eastAsia="Arial Unicode MS" w:hAnsi="Arial Unicode MS" w:cs="Arial Unicode MS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13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locked/>
    <w:rsid w:val="00341132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1132"/>
    <w:pPr>
      <w:widowControl w:val="0"/>
      <w:shd w:val="clear" w:color="auto" w:fill="FFFFFF"/>
      <w:spacing w:after="120" w:line="250" w:lineRule="exact"/>
      <w:ind w:hanging="640"/>
      <w:jc w:val="both"/>
    </w:pPr>
    <w:rPr>
      <w:rFonts w:ascii="Arial Unicode MS" w:eastAsia="Arial Unicode MS" w:hAnsi="Arial Unicode MS" w:cs="Arial Unicode MS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2015-10-19T13:12:00Z</dcterms:created>
  <dcterms:modified xsi:type="dcterms:W3CDTF">2015-10-19T13:12:00Z</dcterms:modified>
</cp:coreProperties>
</file>