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ED796" w14:textId="18155136" w:rsidR="007344D7" w:rsidRDefault="00A46397" w:rsidP="002F2C13">
      <w:pPr>
        <w:ind w:firstLine="3"/>
        <w:jc w:val="center"/>
        <w:rPr>
          <w:rFonts w:ascii="Tahoma" w:hAnsi="Tahoma" w:cs="Tahoma"/>
          <w:b/>
          <w:bCs/>
          <w:sz w:val="20"/>
          <w:szCs w:val="20"/>
        </w:rPr>
      </w:pPr>
      <w:r>
        <w:rPr>
          <w:rFonts w:ascii="Tahoma" w:hAnsi="Tahoma" w:cs="Tahoma"/>
          <w:b/>
          <w:bCs/>
          <w:sz w:val="20"/>
          <w:szCs w:val="20"/>
        </w:rPr>
        <w:t xml:space="preserve">UMOWA </w:t>
      </w:r>
      <w:r w:rsidR="00CF1813">
        <w:rPr>
          <w:rFonts w:ascii="Tahoma" w:hAnsi="Tahoma" w:cs="Tahoma"/>
          <w:b/>
          <w:bCs/>
          <w:sz w:val="20"/>
          <w:szCs w:val="20"/>
        </w:rPr>
        <w:t xml:space="preserve"> nr </w:t>
      </w:r>
      <w:r w:rsidR="00835D0A" w:rsidRPr="001823E0">
        <w:rPr>
          <w:rFonts w:ascii="Tahoma" w:hAnsi="Tahoma" w:cs="Tahoma"/>
          <w:b/>
          <w:bCs/>
          <w:sz w:val="20"/>
          <w:szCs w:val="20"/>
        </w:rPr>
        <w:t>DZP</w:t>
      </w:r>
      <w:r w:rsidR="001823E0" w:rsidRPr="00B6783E">
        <w:rPr>
          <w:rFonts w:ascii="Tahoma" w:hAnsi="Tahoma" w:cs="Tahoma"/>
          <w:b/>
          <w:bCs/>
          <w:sz w:val="20"/>
          <w:szCs w:val="20"/>
        </w:rPr>
        <w:t>.231.3.</w:t>
      </w:r>
      <w:r w:rsidR="007344D7" w:rsidRPr="00B6783E">
        <w:rPr>
          <w:rFonts w:ascii="Tahoma" w:hAnsi="Tahoma" w:cs="Tahoma"/>
          <w:b/>
          <w:bCs/>
          <w:sz w:val="20"/>
          <w:szCs w:val="20"/>
        </w:rPr>
        <w:t>20</w:t>
      </w:r>
      <w:r w:rsidR="00533FBD" w:rsidRPr="00B6783E">
        <w:rPr>
          <w:rFonts w:ascii="Tahoma" w:hAnsi="Tahoma" w:cs="Tahoma"/>
          <w:b/>
          <w:bCs/>
          <w:sz w:val="20"/>
          <w:szCs w:val="20"/>
        </w:rPr>
        <w:t>20</w:t>
      </w:r>
    </w:p>
    <w:p w14:paraId="4EEB88EE" w14:textId="59A1C910" w:rsidR="00A46397" w:rsidRDefault="007344D7" w:rsidP="002F2C13">
      <w:pPr>
        <w:ind w:firstLine="3"/>
        <w:jc w:val="center"/>
        <w:rPr>
          <w:rFonts w:ascii="Tahoma" w:hAnsi="Tahoma" w:cs="Tahoma"/>
          <w:sz w:val="20"/>
          <w:szCs w:val="20"/>
        </w:rPr>
      </w:pPr>
      <w:r>
        <w:rPr>
          <w:rFonts w:ascii="Tahoma" w:hAnsi="Tahoma" w:cs="Tahoma"/>
          <w:b/>
          <w:bCs/>
          <w:sz w:val="20"/>
          <w:szCs w:val="20"/>
        </w:rPr>
        <w:t>-</w:t>
      </w:r>
      <w:r w:rsidR="00C66DBC">
        <w:rPr>
          <w:rFonts w:ascii="Tahoma" w:hAnsi="Tahoma" w:cs="Tahoma"/>
          <w:b/>
          <w:bCs/>
          <w:sz w:val="20"/>
          <w:szCs w:val="20"/>
        </w:rPr>
        <w:t>wzór</w:t>
      </w:r>
      <w:r>
        <w:rPr>
          <w:rFonts w:ascii="Tahoma" w:hAnsi="Tahoma" w:cs="Tahoma"/>
          <w:b/>
          <w:bCs/>
          <w:sz w:val="20"/>
          <w:szCs w:val="20"/>
        </w:rPr>
        <w:t>-</w:t>
      </w:r>
    </w:p>
    <w:p w14:paraId="3CF10374" w14:textId="77777777" w:rsidR="00A46397" w:rsidRDefault="00A46397" w:rsidP="002F2C13">
      <w:pPr>
        <w:jc w:val="both"/>
        <w:rPr>
          <w:rFonts w:ascii="Tahoma" w:hAnsi="Tahoma" w:cs="Tahoma"/>
          <w:sz w:val="20"/>
          <w:szCs w:val="20"/>
        </w:rPr>
      </w:pPr>
    </w:p>
    <w:p w14:paraId="051E4FB0" w14:textId="7AC3B4CE" w:rsidR="00A46397" w:rsidRDefault="00A46397" w:rsidP="002F2C13">
      <w:pPr>
        <w:jc w:val="both"/>
        <w:rPr>
          <w:rFonts w:ascii="Tahoma" w:hAnsi="Tahoma" w:cs="Tahoma"/>
          <w:b/>
          <w:sz w:val="20"/>
          <w:szCs w:val="20"/>
        </w:rPr>
      </w:pPr>
      <w:r>
        <w:rPr>
          <w:rFonts w:ascii="Tahoma" w:hAnsi="Tahoma" w:cs="Tahoma"/>
          <w:sz w:val="20"/>
          <w:szCs w:val="20"/>
        </w:rPr>
        <w:t>zawarta</w:t>
      </w:r>
      <w:r>
        <w:rPr>
          <w:rFonts w:ascii="Tahoma" w:hAnsi="Tahoma" w:cs="Tahoma"/>
          <w:b/>
          <w:sz w:val="20"/>
          <w:szCs w:val="20"/>
        </w:rPr>
        <w:t xml:space="preserve"> </w:t>
      </w:r>
      <w:r>
        <w:rPr>
          <w:rFonts w:ascii="Tahoma" w:hAnsi="Tahoma" w:cs="Tahoma"/>
          <w:sz w:val="20"/>
          <w:szCs w:val="20"/>
        </w:rPr>
        <w:t>w dniu ……………………. 20</w:t>
      </w:r>
      <w:r w:rsidR="00533FBD">
        <w:rPr>
          <w:rFonts w:ascii="Tahoma" w:hAnsi="Tahoma" w:cs="Tahoma"/>
          <w:sz w:val="20"/>
          <w:szCs w:val="20"/>
        </w:rPr>
        <w:t>20</w:t>
      </w:r>
      <w:r>
        <w:rPr>
          <w:rFonts w:ascii="Tahoma" w:hAnsi="Tahoma" w:cs="Tahoma"/>
          <w:sz w:val="20"/>
          <w:szCs w:val="20"/>
        </w:rPr>
        <w:t xml:space="preserve">  r. w Opolu pomiędzy: </w:t>
      </w:r>
    </w:p>
    <w:p w14:paraId="76E3BE8B" w14:textId="77777777" w:rsidR="00A46397" w:rsidRDefault="00A46397" w:rsidP="002F2C13">
      <w:pPr>
        <w:jc w:val="both"/>
        <w:rPr>
          <w:rFonts w:ascii="Tahoma" w:hAnsi="Tahoma" w:cs="Tahoma"/>
          <w:b/>
          <w:sz w:val="20"/>
          <w:szCs w:val="20"/>
        </w:rPr>
      </w:pPr>
    </w:p>
    <w:p w14:paraId="1A11CFC3" w14:textId="77777777" w:rsidR="00A46397" w:rsidRDefault="00A46397" w:rsidP="002F2C13">
      <w:pPr>
        <w:jc w:val="both"/>
        <w:rPr>
          <w:rFonts w:ascii="Tahoma" w:hAnsi="Tahoma" w:cs="Tahoma"/>
          <w:sz w:val="20"/>
          <w:szCs w:val="20"/>
        </w:rPr>
      </w:pPr>
      <w:r>
        <w:rPr>
          <w:rFonts w:ascii="Tahoma" w:hAnsi="Tahoma" w:cs="Tahoma"/>
          <w:b/>
          <w:sz w:val="20"/>
          <w:szCs w:val="20"/>
        </w:rPr>
        <w:t>Miastem Opole z siedzibą w Opolu</w:t>
      </w:r>
      <w:r>
        <w:rPr>
          <w:rFonts w:ascii="Tahoma" w:hAnsi="Tahoma" w:cs="Tahoma"/>
          <w:sz w:val="20"/>
          <w:szCs w:val="20"/>
        </w:rPr>
        <w:t xml:space="preserve">, Rynek-Ratusz, 45-015 Opole, NIP: 7543009977, reprezentowanym przez Krzysztofa </w:t>
      </w:r>
      <w:proofErr w:type="spellStart"/>
      <w:r>
        <w:rPr>
          <w:rFonts w:ascii="Tahoma" w:hAnsi="Tahoma" w:cs="Tahoma"/>
          <w:sz w:val="20"/>
          <w:szCs w:val="20"/>
        </w:rPr>
        <w:t>Machałę</w:t>
      </w:r>
      <w:proofErr w:type="spellEnd"/>
      <w:r>
        <w:rPr>
          <w:rFonts w:ascii="Tahoma" w:hAnsi="Tahoma" w:cs="Tahoma"/>
          <w:sz w:val="20"/>
          <w:szCs w:val="20"/>
        </w:rPr>
        <w:t xml:space="preserve"> - Dyrektora Miejskiego Ośrodku Sportu i Rekreacji w Opolu, ul. Barlickiego 13, 45-083 Opole, na podstawie pełnomocnictwa nr: OR-III.0052.2.55.2018 udzielonego z dniem 6 kwietnia 2018 r. przez Prezydenta Miasta Opola, zwanym w dalszej treści umowy </w:t>
      </w:r>
      <w:r>
        <w:rPr>
          <w:rFonts w:ascii="Tahoma" w:hAnsi="Tahoma" w:cs="Tahoma"/>
          <w:b/>
          <w:sz w:val="20"/>
          <w:szCs w:val="20"/>
        </w:rPr>
        <w:t>Zamawiającym,</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br/>
      </w:r>
    </w:p>
    <w:p w14:paraId="385C29A8" w14:textId="77777777" w:rsidR="00A46397" w:rsidRDefault="00A46397" w:rsidP="002F2C13">
      <w:pPr>
        <w:jc w:val="both"/>
        <w:rPr>
          <w:rFonts w:ascii="Tahoma" w:eastAsia="SimSun" w:hAnsi="Tahoma" w:cs="Tahoma"/>
          <w:kern w:val="2"/>
          <w:sz w:val="20"/>
          <w:szCs w:val="20"/>
          <w:lang w:eastAsia="hi-IN" w:bidi="hi-IN"/>
        </w:rPr>
      </w:pPr>
      <w:r>
        <w:rPr>
          <w:rFonts w:ascii="Tahoma" w:hAnsi="Tahoma" w:cs="Tahoma"/>
          <w:sz w:val="20"/>
          <w:szCs w:val="20"/>
        </w:rPr>
        <w:t>a</w:t>
      </w:r>
      <w:r>
        <w:rPr>
          <w:rFonts w:ascii="Tahoma" w:hAnsi="Tahoma" w:cs="Tahoma"/>
          <w:sz w:val="20"/>
          <w:szCs w:val="20"/>
        </w:rPr>
        <w:tab/>
      </w:r>
      <w:r>
        <w:rPr>
          <w:rFonts w:ascii="Tahoma" w:hAnsi="Tahoma" w:cs="Tahoma"/>
          <w:sz w:val="20"/>
          <w:szCs w:val="20"/>
        </w:rPr>
        <w:br/>
      </w:r>
      <w:r>
        <w:rPr>
          <w:rFonts w:ascii="Tahoma" w:eastAsia="SimSun" w:hAnsi="Tahoma" w:cs="Tahoma"/>
          <w:kern w:val="2"/>
          <w:sz w:val="20"/>
          <w:szCs w:val="20"/>
          <w:lang w:eastAsia="hi-IN" w:bidi="hi-IN"/>
        </w:rPr>
        <w:t>…………………………………………………………………………………………….……………………………………………………</w:t>
      </w:r>
      <w:r>
        <w:rPr>
          <w:rFonts w:ascii="Tahoma" w:eastAsia="SimSun" w:hAnsi="Tahoma" w:cs="Tahoma"/>
          <w:kern w:val="2"/>
          <w:sz w:val="20"/>
          <w:szCs w:val="20"/>
          <w:lang w:eastAsia="hi-IN" w:bidi="hi-IN"/>
        </w:rPr>
        <w:br/>
        <w:t>z siedzibą …………………………………………………………………………………………………………………………………..</w:t>
      </w:r>
      <w:r>
        <w:rPr>
          <w:rFonts w:ascii="Tahoma" w:eastAsia="SimSun" w:hAnsi="Tahoma" w:cs="Tahoma"/>
          <w:kern w:val="2"/>
          <w:sz w:val="20"/>
          <w:szCs w:val="20"/>
          <w:lang w:eastAsia="hi-IN" w:bidi="hi-IN"/>
        </w:rPr>
        <w:br/>
        <w:t xml:space="preserve">NIP: ………………………, Regon: ………………………, </w:t>
      </w:r>
      <w:r>
        <w:rPr>
          <w:rFonts w:ascii="Tahoma" w:eastAsia="SimSun" w:hAnsi="Tahoma" w:cs="Tahoma"/>
          <w:kern w:val="2"/>
          <w:sz w:val="20"/>
          <w:szCs w:val="20"/>
          <w:lang w:eastAsia="hi-IN" w:bidi="hi-IN"/>
        </w:rPr>
        <w:tab/>
      </w:r>
      <w:r>
        <w:rPr>
          <w:rFonts w:ascii="Tahoma" w:eastAsia="SimSun" w:hAnsi="Tahoma" w:cs="Tahoma"/>
          <w:kern w:val="2"/>
          <w:sz w:val="20"/>
          <w:szCs w:val="20"/>
          <w:lang w:eastAsia="hi-IN" w:bidi="hi-IN"/>
        </w:rPr>
        <w:br/>
        <w:t>którą reprezentuje: ….………………………………………………………………………</w:t>
      </w:r>
      <w:r>
        <w:rPr>
          <w:rFonts w:ascii="Tahoma" w:eastAsia="SimSun" w:hAnsi="Tahoma" w:cs="Tahoma"/>
          <w:kern w:val="2"/>
          <w:sz w:val="20"/>
          <w:szCs w:val="20"/>
          <w:lang w:eastAsia="hi-IN" w:bidi="hi-IN"/>
        </w:rPr>
        <w:tab/>
      </w:r>
    </w:p>
    <w:p w14:paraId="42B6E640" w14:textId="77777777" w:rsidR="00A46397" w:rsidRDefault="00A46397" w:rsidP="002F2C13">
      <w:pPr>
        <w:jc w:val="both"/>
        <w:rPr>
          <w:rFonts w:ascii="Tahoma" w:eastAsia="SimSun" w:hAnsi="Tahoma" w:cs="Tahoma"/>
          <w:kern w:val="2"/>
          <w:sz w:val="20"/>
          <w:szCs w:val="20"/>
          <w:lang w:eastAsia="hi-IN" w:bidi="hi-IN"/>
        </w:rPr>
      </w:pPr>
    </w:p>
    <w:p w14:paraId="7DAC0561" w14:textId="77777777" w:rsidR="00A46397" w:rsidRDefault="00A46397" w:rsidP="002F2C13">
      <w:pPr>
        <w:jc w:val="both"/>
        <w:rPr>
          <w:rFonts w:ascii="Tahoma" w:eastAsia="SimSun" w:hAnsi="Tahoma" w:cs="Tahoma"/>
          <w:b/>
          <w:bCs/>
          <w:kern w:val="2"/>
          <w:sz w:val="20"/>
          <w:szCs w:val="20"/>
          <w:lang w:eastAsia="hi-IN" w:bidi="hi-IN"/>
        </w:rPr>
      </w:pPr>
      <w:r>
        <w:rPr>
          <w:rFonts w:ascii="Tahoma" w:eastAsia="SimSun" w:hAnsi="Tahoma" w:cs="Tahoma"/>
          <w:kern w:val="2"/>
          <w:sz w:val="20"/>
          <w:szCs w:val="20"/>
          <w:lang w:eastAsia="hi-IN" w:bidi="hi-IN"/>
        </w:rPr>
        <w:t xml:space="preserve">zwanym dalej </w:t>
      </w:r>
      <w:r>
        <w:rPr>
          <w:rFonts w:ascii="Tahoma" w:eastAsia="SimSun" w:hAnsi="Tahoma" w:cs="Tahoma"/>
          <w:b/>
          <w:bCs/>
          <w:kern w:val="2"/>
          <w:sz w:val="20"/>
          <w:szCs w:val="20"/>
          <w:lang w:eastAsia="hi-IN" w:bidi="hi-IN"/>
        </w:rPr>
        <w:t>Wykonawcą</w:t>
      </w:r>
    </w:p>
    <w:p w14:paraId="4B575C2A" w14:textId="77777777" w:rsidR="00A46397" w:rsidRDefault="00A46397" w:rsidP="002F2C13">
      <w:pPr>
        <w:jc w:val="both"/>
        <w:rPr>
          <w:rFonts w:ascii="Tahoma" w:eastAsia="SimSun" w:hAnsi="Tahoma" w:cs="Tahoma"/>
          <w:b/>
          <w:bCs/>
          <w:kern w:val="2"/>
          <w:sz w:val="20"/>
          <w:szCs w:val="20"/>
          <w:lang w:eastAsia="hi-IN" w:bidi="hi-IN"/>
        </w:rPr>
      </w:pPr>
    </w:p>
    <w:p w14:paraId="71778FE5" w14:textId="77777777" w:rsidR="00A46397" w:rsidRDefault="00A46397" w:rsidP="002F2C13">
      <w:pPr>
        <w:jc w:val="both"/>
        <w:rPr>
          <w:rFonts w:ascii="Tahoma" w:hAnsi="Tahoma" w:cs="Tahoma"/>
          <w:sz w:val="20"/>
          <w:szCs w:val="20"/>
        </w:rPr>
      </w:pPr>
    </w:p>
    <w:p w14:paraId="12D83FD4" w14:textId="227C7544" w:rsidR="00A46397" w:rsidRDefault="00A46397" w:rsidP="002F2C13">
      <w:pPr>
        <w:widowControl w:val="0"/>
        <w:autoSpaceDE w:val="0"/>
        <w:jc w:val="both"/>
        <w:rPr>
          <w:rFonts w:ascii="Tahoma" w:hAnsi="Tahoma" w:cs="Tahoma"/>
          <w:sz w:val="20"/>
          <w:szCs w:val="20"/>
        </w:rPr>
      </w:pPr>
      <w:r>
        <w:rPr>
          <w:rFonts w:ascii="Tahoma" w:hAnsi="Tahoma" w:cs="Tahoma"/>
          <w:iCs/>
          <w:sz w:val="20"/>
          <w:szCs w:val="20"/>
        </w:rPr>
        <w:t>w wyniku postępowania o udzielenie zamówienia publicznego w trybie przetargu nieograniczonego zgodnie z art. 39 ustawy z dnia 29 stycznia 2004 r. Prawo zamówień publicznych (</w:t>
      </w:r>
      <w:r>
        <w:rPr>
          <w:rFonts w:ascii="Tahoma" w:hAnsi="Tahoma" w:cs="Tahoma"/>
          <w:bCs/>
          <w:iCs/>
          <w:sz w:val="20"/>
          <w:szCs w:val="20"/>
        </w:rPr>
        <w:t xml:space="preserve">tj. Dz. U. z </w:t>
      </w:r>
      <w:r w:rsidR="007A518F">
        <w:rPr>
          <w:rFonts w:ascii="Tahoma" w:hAnsi="Tahoma" w:cs="Tahoma"/>
          <w:bCs/>
          <w:iCs/>
          <w:sz w:val="20"/>
          <w:szCs w:val="20"/>
        </w:rPr>
        <w:t xml:space="preserve">2019 </w:t>
      </w:r>
      <w:r>
        <w:rPr>
          <w:rFonts w:ascii="Tahoma" w:hAnsi="Tahoma" w:cs="Tahoma"/>
          <w:bCs/>
          <w:iCs/>
          <w:sz w:val="20"/>
          <w:szCs w:val="20"/>
        </w:rPr>
        <w:t xml:space="preserve">r., poz. </w:t>
      </w:r>
      <w:r w:rsidR="007A518F">
        <w:rPr>
          <w:rFonts w:ascii="Tahoma" w:hAnsi="Tahoma" w:cs="Tahoma"/>
          <w:bCs/>
          <w:iCs/>
          <w:sz w:val="20"/>
          <w:szCs w:val="20"/>
        </w:rPr>
        <w:t xml:space="preserve">1843 </w:t>
      </w:r>
      <w:r>
        <w:rPr>
          <w:rFonts w:ascii="Tahoma" w:hAnsi="Tahoma" w:cs="Tahoma"/>
          <w:sz w:val="20"/>
          <w:szCs w:val="20"/>
        </w:rPr>
        <w:t>z późniejszymi zmianami</w:t>
      </w:r>
      <w:r>
        <w:rPr>
          <w:rFonts w:ascii="Tahoma" w:hAnsi="Tahoma" w:cs="Tahoma"/>
          <w:iCs/>
          <w:sz w:val="20"/>
          <w:szCs w:val="20"/>
        </w:rPr>
        <w:t>) i wybraniu oferty Wykonawcy jako oferty najkorzystniejszej</w:t>
      </w:r>
      <w:r>
        <w:rPr>
          <w:rFonts w:ascii="Tahoma" w:hAnsi="Tahoma" w:cs="Tahoma"/>
          <w:bCs/>
          <w:iCs/>
          <w:sz w:val="20"/>
          <w:szCs w:val="20"/>
        </w:rPr>
        <w:t xml:space="preserve"> została zawarta umowa </w:t>
      </w:r>
      <w:r>
        <w:rPr>
          <w:rFonts w:ascii="Tahoma" w:hAnsi="Tahoma" w:cs="Tahoma"/>
          <w:iCs/>
          <w:sz w:val="20"/>
          <w:szCs w:val="20"/>
        </w:rPr>
        <w:t>o następującej treści:</w:t>
      </w:r>
    </w:p>
    <w:p w14:paraId="0D155068" w14:textId="77777777" w:rsidR="00A46397" w:rsidRDefault="00A46397" w:rsidP="002F2C13">
      <w:pPr>
        <w:jc w:val="both"/>
        <w:rPr>
          <w:rFonts w:ascii="Tahoma" w:hAnsi="Tahoma" w:cs="Tahoma"/>
          <w:sz w:val="20"/>
          <w:szCs w:val="20"/>
        </w:rPr>
      </w:pPr>
    </w:p>
    <w:p w14:paraId="05BA5597" w14:textId="77777777" w:rsidR="00A46397" w:rsidRDefault="00A46397" w:rsidP="002F2C13">
      <w:pPr>
        <w:jc w:val="both"/>
        <w:rPr>
          <w:rFonts w:ascii="Tahoma" w:hAnsi="Tahoma" w:cs="Tahoma"/>
          <w:sz w:val="20"/>
          <w:szCs w:val="20"/>
        </w:rPr>
      </w:pPr>
    </w:p>
    <w:p w14:paraId="46B4C9F0" w14:textId="3DEEDC9A" w:rsidR="001C6349" w:rsidRDefault="00A46397" w:rsidP="001C6349">
      <w:pPr>
        <w:jc w:val="center"/>
        <w:rPr>
          <w:rFonts w:ascii="Tahoma" w:hAnsi="Tahoma" w:cs="Tahoma"/>
          <w:b/>
          <w:sz w:val="20"/>
          <w:szCs w:val="20"/>
        </w:rPr>
      </w:pPr>
      <w:r>
        <w:rPr>
          <w:rFonts w:ascii="Tahoma" w:hAnsi="Tahoma" w:cs="Tahoma"/>
          <w:b/>
          <w:sz w:val="20"/>
          <w:szCs w:val="20"/>
        </w:rPr>
        <w:t>§ 1 Przedmiot umowy</w:t>
      </w:r>
    </w:p>
    <w:p w14:paraId="138AB7C6" w14:textId="1BB10C3A" w:rsidR="00927759" w:rsidRPr="004940EC" w:rsidRDefault="00A46397" w:rsidP="00E3151F">
      <w:pPr>
        <w:pStyle w:val="Akapitzlist"/>
        <w:numPr>
          <w:ilvl w:val="0"/>
          <w:numId w:val="27"/>
        </w:numPr>
        <w:jc w:val="both"/>
        <w:rPr>
          <w:rFonts w:ascii="Tahoma" w:hAnsi="Tahoma" w:cs="Tahoma"/>
          <w:b/>
          <w:sz w:val="20"/>
          <w:szCs w:val="20"/>
        </w:rPr>
      </w:pPr>
      <w:bookmarkStart w:id="0" w:name="_Hlk510060"/>
      <w:r w:rsidRPr="00927759">
        <w:rPr>
          <w:rFonts w:ascii="Tahoma" w:hAnsi="Tahoma" w:cs="Tahoma"/>
          <w:bCs/>
          <w:sz w:val="20"/>
          <w:szCs w:val="20"/>
        </w:rPr>
        <w:t>Zamawiający</w:t>
      </w:r>
      <w:r w:rsidRPr="00927759">
        <w:rPr>
          <w:rFonts w:ascii="Tahoma" w:hAnsi="Tahoma" w:cs="Tahoma"/>
          <w:sz w:val="20"/>
          <w:szCs w:val="20"/>
        </w:rPr>
        <w:t xml:space="preserve"> zleca, a Wykonawca przyjmuje</w:t>
      </w:r>
      <w:r w:rsidR="007A518F">
        <w:rPr>
          <w:rFonts w:ascii="Tahoma" w:hAnsi="Tahoma" w:cs="Tahoma"/>
          <w:sz w:val="20"/>
          <w:szCs w:val="20"/>
        </w:rPr>
        <w:t xml:space="preserve"> do wykonania:</w:t>
      </w:r>
      <w:r w:rsidRPr="00927759">
        <w:rPr>
          <w:rFonts w:ascii="Tahoma" w:hAnsi="Tahoma" w:cs="Tahoma"/>
          <w:sz w:val="20"/>
          <w:szCs w:val="20"/>
        </w:rPr>
        <w:t xml:space="preserve"> </w:t>
      </w:r>
      <w:r w:rsidR="00927759" w:rsidRPr="00927759">
        <w:rPr>
          <w:rFonts w:ascii="Tahoma" w:hAnsi="Tahoma" w:cs="Tahoma"/>
          <w:b/>
          <w:sz w:val="20"/>
          <w:szCs w:val="20"/>
        </w:rPr>
        <w:t>Aktualizacj</w:t>
      </w:r>
      <w:r w:rsidR="007A518F">
        <w:rPr>
          <w:rFonts w:ascii="Tahoma" w:hAnsi="Tahoma" w:cs="Tahoma"/>
          <w:b/>
          <w:sz w:val="20"/>
          <w:szCs w:val="20"/>
        </w:rPr>
        <w:t>ę</w:t>
      </w:r>
      <w:r w:rsidR="00927759" w:rsidRPr="00927759">
        <w:rPr>
          <w:rFonts w:ascii="Tahoma" w:hAnsi="Tahoma" w:cs="Tahoma"/>
          <w:b/>
          <w:sz w:val="20"/>
          <w:szCs w:val="20"/>
        </w:rPr>
        <w:t xml:space="preserve"> instalacji oprogramowania wspomagającego zarządzanie obiektami „Wodna Nuta” i „Akwarium”, „Stegu Arena” oraz </w:t>
      </w:r>
      <w:r w:rsidR="007A518F" w:rsidRPr="00927759">
        <w:rPr>
          <w:rFonts w:ascii="Tahoma" w:hAnsi="Tahoma" w:cs="Tahoma"/>
          <w:b/>
          <w:sz w:val="20"/>
          <w:szCs w:val="20"/>
        </w:rPr>
        <w:t>objęci</w:t>
      </w:r>
      <w:r w:rsidR="007A518F">
        <w:rPr>
          <w:rFonts w:ascii="Tahoma" w:hAnsi="Tahoma" w:cs="Tahoma"/>
          <w:b/>
          <w:sz w:val="20"/>
          <w:szCs w:val="20"/>
        </w:rPr>
        <w:t>e</w:t>
      </w:r>
      <w:r w:rsidR="007A518F" w:rsidRPr="00927759">
        <w:rPr>
          <w:rFonts w:ascii="Tahoma" w:hAnsi="Tahoma" w:cs="Tahoma"/>
          <w:b/>
          <w:sz w:val="20"/>
          <w:szCs w:val="20"/>
        </w:rPr>
        <w:t xml:space="preserve"> </w:t>
      </w:r>
      <w:r w:rsidR="00927759" w:rsidRPr="00927759">
        <w:rPr>
          <w:rFonts w:ascii="Tahoma" w:hAnsi="Tahoma" w:cs="Tahoma"/>
          <w:b/>
          <w:sz w:val="20"/>
          <w:szCs w:val="20"/>
        </w:rPr>
        <w:t>systemem obiektów „Toropol” oraz „Błękitna Fala”</w:t>
      </w:r>
      <w:r w:rsidR="00AA49A2">
        <w:rPr>
          <w:rFonts w:ascii="Tahoma" w:hAnsi="Tahoma" w:cs="Tahoma"/>
          <w:b/>
          <w:sz w:val="20"/>
          <w:szCs w:val="20"/>
        </w:rPr>
        <w:t xml:space="preserve"> </w:t>
      </w:r>
      <w:r w:rsidR="00AA49A2" w:rsidRPr="00AA49A2">
        <w:rPr>
          <w:rFonts w:ascii="Tahoma" w:hAnsi="Tahoma" w:cs="Tahoma"/>
          <w:sz w:val="20"/>
          <w:szCs w:val="20"/>
        </w:rPr>
        <w:t xml:space="preserve">zwanego w dalszej części dokumentacji </w:t>
      </w:r>
      <w:r w:rsidR="00AA49A2">
        <w:rPr>
          <w:rFonts w:ascii="Tahoma" w:hAnsi="Tahoma" w:cs="Tahoma"/>
          <w:b/>
          <w:sz w:val="20"/>
          <w:szCs w:val="20"/>
        </w:rPr>
        <w:t>„Systemem”</w:t>
      </w:r>
      <w:r w:rsidR="004940EC">
        <w:rPr>
          <w:rFonts w:ascii="Tahoma" w:hAnsi="Tahoma" w:cs="Tahoma"/>
          <w:b/>
          <w:sz w:val="20"/>
          <w:szCs w:val="20"/>
        </w:rPr>
        <w:t xml:space="preserve"> </w:t>
      </w:r>
      <w:r w:rsidR="004940EC">
        <w:rPr>
          <w:rFonts w:ascii="Tahoma" w:hAnsi="Tahoma" w:cs="Tahoma"/>
          <w:sz w:val="20"/>
          <w:szCs w:val="20"/>
        </w:rPr>
        <w:t>obejmującą:</w:t>
      </w:r>
    </w:p>
    <w:p w14:paraId="34B3E423" w14:textId="7A92F84D" w:rsidR="004940EC" w:rsidRPr="004940EC" w:rsidRDefault="004940EC" w:rsidP="004940EC">
      <w:pPr>
        <w:pStyle w:val="Akapitzlist"/>
        <w:numPr>
          <w:ilvl w:val="1"/>
          <w:numId w:val="27"/>
        </w:numPr>
        <w:jc w:val="both"/>
        <w:rPr>
          <w:rFonts w:ascii="Tahoma" w:hAnsi="Tahoma" w:cs="Tahoma"/>
          <w:b/>
          <w:sz w:val="20"/>
          <w:szCs w:val="20"/>
        </w:rPr>
      </w:pPr>
      <w:r>
        <w:rPr>
          <w:rFonts w:ascii="Tahoma" w:hAnsi="Tahoma" w:cs="Tahoma"/>
          <w:sz w:val="20"/>
          <w:szCs w:val="20"/>
        </w:rPr>
        <w:t xml:space="preserve">Dostawę i instalację sprzętu i oprogramowania opisanego w Załączniku 1 do Umowy </w:t>
      </w:r>
      <w:r w:rsidR="00F83B77">
        <w:rPr>
          <w:rFonts w:ascii="Tahoma" w:hAnsi="Tahoma" w:cs="Tahoma"/>
          <w:sz w:val="20"/>
          <w:szCs w:val="20"/>
        </w:rPr>
        <w:t>„</w:t>
      </w:r>
      <w:r>
        <w:rPr>
          <w:rFonts w:ascii="Tahoma" w:hAnsi="Tahoma" w:cs="Tahoma"/>
          <w:sz w:val="20"/>
          <w:szCs w:val="20"/>
        </w:rPr>
        <w:t>Oferta Wykonawcy</w:t>
      </w:r>
      <w:r w:rsidR="00F83B77">
        <w:rPr>
          <w:rFonts w:ascii="Tahoma" w:hAnsi="Tahoma" w:cs="Tahoma"/>
          <w:sz w:val="20"/>
          <w:szCs w:val="20"/>
        </w:rPr>
        <w:t>”,</w:t>
      </w:r>
    </w:p>
    <w:p w14:paraId="1C9ED2D5" w14:textId="4C1A2272" w:rsidR="004940EC" w:rsidRPr="004940EC" w:rsidRDefault="004940EC" w:rsidP="004940EC">
      <w:pPr>
        <w:pStyle w:val="Akapitzlist"/>
        <w:numPr>
          <w:ilvl w:val="1"/>
          <w:numId w:val="27"/>
        </w:numPr>
        <w:jc w:val="both"/>
        <w:rPr>
          <w:rFonts w:ascii="Tahoma" w:hAnsi="Tahoma" w:cs="Tahoma"/>
          <w:b/>
          <w:sz w:val="20"/>
          <w:szCs w:val="20"/>
        </w:rPr>
      </w:pPr>
      <w:r>
        <w:rPr>
          <w:rFonts w:ascii="Tahoma" w:hAnsi="Tahoma" w:cs="Tahoma"/>
          <w:sz w:val="20"/>
          <w:szCs w:val="20"/>
        </w:rPr>
        <w:t>Świadczenie usług gwarancyjnych na zasadach opisanych w niniejszej umowie,</w:t>
      </w:r>
    </w:p>
    <w:p w14:paraId="3E20C36A" w14:textId="6E2D871A" w:rsidR="002F2C13" w:rsidRPr="004940EC" w:rsidRDefault="004940EC" w:rsidP="002A3CF2">
      <w:pPr>
        <w:pStyle w:val="Akapitzlist"/>
        <w:numPr>
          <w:ilvl w:val="1"/>
          <w:numId w:val="27"/>
        </w:numPr>
        <w:jc w:val="both"/>
        <w:rPr>
          <w:rFonts w:ascii="Tahoma" w:hAnsi="Tahoma" w:cs="Tahoma"/>
          <w:b/>
          <w:sz w:val="20"/>
          <w:szCs w:val="20"/>
        </w:rPr>
      </w:pPr>
      <w:r w:rsidRPr="00B03ED6">
        <w:rPr>
          <w:rFonts w:ascii="Tahoma" w:hAnsi="Tahoma" w:cs="Tahoma"/>
          <w:sz w:val="20"/>
          <w:szCs w:val="20"/>
          <w:rPrChange w:id="1" w:author="Andrzej bienias" w:date="2020-05-21T20:50:00Z">
            <w:rPr>
              <w:rFonts w:ascii="Tahoma" w:hAnsi="Tahoma" w:cs="Tahoma"/>
              <w:sz w:val="20"/>
              <w:szCs w:val="20"/>
              <w:highlight w:val="yellow"/>
            </w:rPr>
          </w:rPrChange>
        </w:rPr>
        <w:t>Asystę powdrożeniową wymiarze …. godzin</w:t>
      </w:r>
      <w:r w:rsidRPr="00B03ED6">
        <w:rPr>
          <w:rFonts w:ascii="Tahoma" w:hAnsi="Tahoma" w:cs="Tahoma"/>
          <w:sz w:val="20"/>
          <w:szCs w:val="20"/>
          <w:rPrChange w:id="2" w:author="Andrzej bienias" w:date="2020-05-21T20:50:00Z">
            <w:rPr>
              <w:rFonts w:ascii="Tahoma" w:hAnsi="Tahoma" w:cs="Tahoma"/>
              <w:sz w:val="20"/>
              <w:szCs w:val="20"/>
            </w:rPr>
          </w:rPrChange>
        </w:rPr>
        <w:t xml:space="preserve"> związanej z przystosowaniem systemu do potrzeb Zamawiającego, w szczególności w zakresie</w:t>
      </w:r>
      <w:r w:rsidRPr="004940EC">
        <w:rPr>
          <w:rFonts w:ascii="Tahoma" w:hAnsi="Tahoma" w:cs="Tahoma"/>
          <w:sz w:val="20"/>
          <w:szCs w:val="20"/>
        </w:rPr>
        <w:t xml:space="preserve"> dostosowania do wymagań systemu Opole+.</w:t>
      </w:r>
    </w:p>
    <w:p w14:paraId="1D371216" w14:textId="35C43880" w:rsidR="002F2C13" w:rsidRPr="00572F84" w:rsidRDefault="00572F84" w:rsidP="005F1727">
      <w:pPr>
        <w:pStyle w:val="Akapitzlist"/>
        <w:numPr>
          <w:ilvl w:val="0"/>
          <w:numId w:val="27"/>
        </w:numPr>
        <w:jc w:val="both"/>
        <w:rPr>
          <w:rFonts w:ascii="Tahoma" w:hAnsi="Tahoma" w:cs="Tahoma"/>
          <w:b/>
          <w:sz w:val="20"/>
          <w:szCs w:val="20"/>
        </w:rPr>
      </w:pPr>
      <w:r w:rsidRPr="00572F84">
        <w:rPr>
          <w:rFonts w:ascii="Tahoma" w:hAnsi="Tahoma" w:cs="Tahoma"/>
          <w:sz w:val="20"/>
          <w:szCs w:val="20"/>
        </w:rPr>
        <w:t>Wykonawca zobowiązuje się wykonać przedmiot umowy zgodnie z zasadami współczesnej wiedzy technicznej, przy jednoczesnym zachowaniu najlepszych standardów, jakich wymaga realizacja prac wchodzących w skład przedmiotu umowy, oraz zgodnie z wszelkimi obowiązującymi przepisami prawa i normami.</w:t>
      </w:r>
      <w:r w:rsidR="00A46397" w:rsidRPr="00572F84">
        <w:rPr>
          <w:rFonts w:ascii="Tahoma" w:hAnsi="Tahoma" w:cs="Tahoma"/>
          <w:sz w:val="20"/>
          <w:szCs w:val="20"/>
        </w:rPr>
        <w:t xml:space="preserve"> </w:t>
      </w:r>
    </w:p>
    <w:p w14:paraId="60DEE3A5" w14:textId="77777777" w:rsidR="002F2C13" w:rsidRPr="002F2C13" w:rsidRDefault="00A46397" w:rsidP="002F2C13">
      <w:pPr>
        <w:pStyle w:val="Akapitzlist"/>
        <w:numPr>
          <w:ilvl w:val="0"/>
          <w:numId w:val="27"/>
        </w:numPr>
        <w:jc w:val="both"/>
        <w:rPr>
          <w:rFonts w:ascii="Tahoma" w:hAnsi="Tahoma" w:cs="Tahoma"/>
          <w:b/>
          <w:sz w:val="20"/>
          <w:szCs w:val="20"/>
        </w:rPr>
      </w:pPr>
      <w:r w:rsidRPr="002F2C13">
        <w:rPr>
          <w:rFonts w:ascii="Tahoma" w:hAnsi="Tahoma" w:cs="Tahoma"/>
          <w:sz w:val="20"/>
          <w:szCs w:val="20"/>
        </w:rPr>
        <w:t>Informacje dotyczące przedmiotu zamówienia zawarte w SIWZ oraz dokumentach załączonych do niej uważa się za wiążące. Wchodzące w skład dokumentacji przetargowej dokumenty należy traktować, jako wzajemnie uzupełniające się i wzajemnie wyjaśniające się.</w:t>
      </w:r>
    </w:p>
    <w:bookmarkEnd w:id="0"/>
    <w:p w14:paraId="35F52DBA" w14:textId="77777777" w:rsidR="00E43446" w:rsidRPr="00AA49A2" w:rsidRDefault="00E43446" w:rsidP="00E43446">
      <w:pPr>
        <w:pStyle w:val="Akapitzlist"/>
        <w:ind w:left="360"/>
        <w:jc w:val="both"/>
        <w:rPr>
          <w:rFonts w:ascii="Tahoma" w:hAnsi="Tahoma" w:cs="Tahoma"/>
          <w:sz w:val="20"/>
          <w:szCs w:val="20"/>
        </w:rPr>
      </w:pPr>
    </w:p>
    <w:p w14:paraId="304303E7" w14:textId="46095B5F" w:rsidR="001C6349" w:rsidRDefault="00A46397" w:rsidP="001C6349">
      <w:pPr>
        <w:tabs>
          <w:tab w:val="left" w:pos="720"/>
        </w:tabs>
        <w:jc w:val="center"/>
        <w:rPr>
          <w:rFonts w:ascii="Tahoma" w:hAnsi="Tahoma" w:cs="Tahoma"/>
          <w:b/>
          <w:sz w:val="20"/>
          <w:szCs w:val="20"/>
        </w:rPr>
      </w:pPr>
      <w:r>
        <w:rPr>
          <w:rFonts w:ascii="Tahoma" w:hAnsi="Tahoma" w:cs="Tahoma"/>
          <w:b/>
          <w:sz w:val="20"/>
          <w:szCs w:val="20"/>
        </w:rPr>
        <w:t xml:space="preserve">§ 2 </w:t>
      </w:r>
      <w:r w:rsidR="00635982">
        <w:rPr>
          <w:rFonts w:ascii="Tahoma" w:hAnsi="Tahoma" w:cs="Tahoma"/>
          <w:b/>
          <w:sz w:val="20"/>
          <w:szCs w:val="20"/>
        </w:rPr>
        <w:t>Zasady</w:t>
      </w:r>
      <w:r>
        <w:rPr>
          <w:rFonts w:ascii="Tahoma" w:hAnsi="Tahoma" w:cs="Tahoma"/>
          <w:b/>
          <w:sz w:val="20"/>
          <w:szCs w:val="20"/>
        </w:rPr>
        <w:t xml:space="preserve"> wykonania przedmiotu umowy</w:t>
      </w:r>
    </w:p>
    <w:p w14:paraId="7D4C717D" w14:textId="77777777" w:rsidR="00FF6FB5" w:rsidRDefault="00E43446" w:rsidP="00635982">
      <w:pPr>
        <w:pStyle w:val="Tekstpodstawowy"/>
        <w:numPr>
          <w:ilvl w:val="0"/>
          <w:numId w:val="3"/>
        </w:numPr>
        <w:tabs>
          <w:tab w:val="left" w:pos="426"/>
        </w:tabs>
        <w:rPr>
          <w:rFonts w:ascii="Tahoma" w:hAnsi="Tahoma" w:cs="Tahoma"/>
          <w:lang w:val="pl-PL"/>
        </w:rPr>
      </w:pPr>
      <w:r w:rsidRPr="00E43446">
        <w:rPr>
          <w:rFonts w:ascii="Tahoma" w:hAnsi="Tahoma" w:cs="Tahoma"/>
          <w:lang w:val="pl-PL"/>
        </w:rPr>
        <w:t>Wykonawca zobowiązuje się do realizacji przedmiot</w:t>
      </w:r>
      <w:r w:rsidR="00FF6FB5">
        <w:rPr>
          <w:rFonts w:ascii="Tahoma" w:hAnsi="Tahoma" w:cs="Tahoma"/>
          <w:lang w:val="pl-PL"/>
        </w:rPr>
        <w:t>u</w:t>
      </w:r>
      <w:r w:rsidRPr="00E43446">
        <w:rPr>
          <w:rFonts w:ascii="Tahoma" w:hAnsi="Tahoma" w:cs="Tahoma"/>
          <w:lang w:val="pl-PL"/>
        </w:rPr>
        <w:t xml:space="preserve"> umowy</w:t>
      </w:r>
      <w:r w:rsidR="00FF6FB5">
        <w:rPr>
          <w:rFonts w:ascii="Tahoma" w:hAnsi="Tahoma" w:cs="Tahoma"/>
          <w:lang w:val="pl-PL"/>
        </w:rPr>
        <w:t>:</w:t>
      </w:r>
    </w:p>
    <w:p w14:paraId="381FD36F" w14:textId="68A19ED8" w:rsidR="00E43446" w:rsidRDefault="00FF6FB5" w:rsidP="00FF6FB5">
      <w:pPr>
        <w:pStyle w:val="Tekstpodstawowy"/>
        <w:numPr>
          <w:ilvl w:val="1"/>
          <w:numId w:val="3"/>
        </w:numPr>
        <w:tabs>
          <w:tab w:val="left" w:pos="426"/>
        </w:tabs>
        <w:rPr>
          <w:rFonts w:ascii="Tahoma" w:hAnsi="Tahoma" w:cs="Tahoma"/>
          <w:lang w:val="pl-PL"/>
        </w:rPr>
      </w:pPr>
      <w:r>
        <w:rPr>
          <w:rFonts w:ascii="Tahoma" w:hAnsi="Tahoma" w:cs="Tahoma"/>
          <w:lang w:val="pl-PL"/>
        </w:rPr>
        <w:t>Określonego § 1 ust 1</w:t>
      </w:r>
      <w:r w:rsidR="00F83B77">
        <w:rPr>
          <w:rFonts w:ascii="Tahoma" w:hAnsi="Tahoma" w:cs="Tahoma"/>
          <w:lang w:val="pl-PL"/>
        </w:rPr>
        <w:t xml:space="preserve"> pkt a</w:t>
      </w:r>
      <w:r>
        <w:rPr>
          <w:rFonts w:ascii="Tahoma" w:hAnsi="Tahoma" w:cs="Tahoma"/>
          <w:lang w:val="pl-PL"/>
        </w:rPr>
        <w:t xml:space="preserve"> Umowy </w:t>
      </w:r>
      <w:r w:rsidR="00E43446" w:rsidRPr="00E43446">
        <w:rPr>
          <w:rFonts w:ascii="Tahoma" w:hAnsi="Tahoma" w:cs="Tahoma"/>
          <w:lang w:val="pl-PL"/>
        </w:rPr>
        <w:t xml:space="preserve">w terminie do </w:t>
      </w:r>
      <w:r w:rsidR="00E43446">
        <w:rPr>
          <w:rFonts w:ascii="Tahoma" w:hAnsi="Tahoma" w:cs="Tahoma"/>
          <w:lang w:val="pl-PL"/>
        </w:rPr>
        <w:t>6</w:t>
      </w:r>
      <w:r w:rsidR="00E43446" w:rsidRPr="00E43446">
        <w:rPr>
          <w:rFonts w:ascii="Tahoma" w:hAnsi="Tahoma" w:cs="Tahoma"/>
          <w:lang w:val="pl-PL"/>
        </w:rPr>
        <w:t>0 dni od podpisania umowy.</w:t>
      </w:r>
    </w:p>
    <w:p w14:paraId="6E611DDC" w14:textId="5C5B5FFF" w:rsidR="00FF6FB5" w:rsidRDefault="00FF6FB5" w:rsidP="00FF6FB5">
      <w:pPr>
        <w:pStyle w:val="Tekstpodstawowy"/>
        <w:numPr>
          <w:ilvl w:val="1"/>
          <w:numId w:val="3"/>
        </w:numPr>
        <w:tabs>
          <w:tab w:val="left" w:pos="426"/>
        </w:tabs>
        <w:rPr>
          <w:rFonts w:ascii="Tahoma" w:hAnsi="Tahoma" w:cs="Tahoma"/>
          <w:lang w:val="pl-PL"/>
        </w:rPr>
      </w:pPr>
      <w:r>
        <w:rPr>
          <w:rFonts w:ascii="Tahoma" w:hAnsi="Tahoma" w:cs="Tahoma"/>
          <w:lang w:val="pl-PL"/>
        </w:rPr>
        <w:t xml:space="preserve">Określonego § 1 ust </w:t>
      </w:r>
      <w:r w:rsidR="00F83B77">
        <w:rPr>
          <w:rFonts w:ascii="Tahoma" w:hAnsi="Tahoma" w:cs="Tahoma"/>
          <w:lang w:val="pl-PL"/>
        </w:rPr>
        <w:t xml:space="preserve">1 pkt b </w:t>
      </w:r>
      <w:r>
        <w:rPr>
          <w:rFonts w:ascii="Tahoma" w:hAnsi="Tahoma" w:cs="Tahoma"/>
          <w:lang w:val="pl-PL"/>
        </w:rPr>
        <w:t xml:space="preserve">Umowy </w:t>
      </w:r>
      <w:r w:rsidRPr="00E43446">
        <w:rPr>
          <w:rFonts w:ascii="Tahoma" w:hAnsi="Tahoma" w:cs="Tahoma"/>
          <w:lang w:val="pl-PL"/>
        </w:rPr>
        <w:t xml:space="preserve">w terminie do </w:t>
      </w:r>
      <w:r>
        <w:rPr>
          <w:rFonts w:ascii="Tahoma" w:hAnsi="Tahoma" w:cs="Tahoma"/>
          <w:lang w:val="pl-PL"/>
        </w:rPr>
        <w:t>… miesięcy</w:t>
      </w:r>
      <w:r w:rsidRPr="00E43446">
        <w:rPr>
          <w:rFonts w:ascii="Tahoma" w:hAnsi="Tahoma" w:cs="Tahoma"/>
          <w:lang w:val="pl-PL"/>
        </w:rPr>
        <w:t xml:space="preserve"> od podpisania umowy.</w:t>
      </w:r>
    </w:p>
    <w:p w14:paraId="29255413" w14:textId="387E93DA" w:rsidR="00FF6FB5" w:rsidRPr="00FF6FB5" w:rsidRDefault="00FF6FB5" w:rsidP="00D15BD8">
      <w:pPr>
        <w:pStyle w:val="Tekstpodstawowy"/>
        <w:numPr>
          <w:ilvl w:val="1"/>
          <w:numId w:val="3"/>
        </w:numPr>
        <w:tabs>
          <w:tab w:val="left" w:pos="426"/>
        </w:tabs>
        <w:rPr>
          <w:rFonts w:ascii="Tahoma" w:hAnsi="Tahoma" w:cs="Tahoma"/>
          <w:lang w:val="pl-PL"/>
        </w:rPr>
      </w:pPr>
      <w:r>
        <w:rPr>
          <w:rFonts w:ascii="Tahoma" w:hAnsi="Tahoma" w:cs="Tahoma"/>
          <w:lang w:val="pl-PL"/>
        </w:rPr>
        <w:t xml:space="preserve">Określonego § 1 ust </w:t>
      </w:r>
      <w:r w:rsidR="00F83B77">
        <w:rPr>
          <w:rFonts w:ascii="Tahoma" w:hAnsi="Tahoma" w:cs="Tahoma"/>
          <w:lang w:val="pl-PL"/>
        </w:rPr>
        <w:t xml:space="preserve">2 pkt c </w:t>
      </w:r>
      <w:r>
        <w:rPr>
          <w:rFonts w:ascii="Tahoma" w:hAnsi="Tahoma" w:cs="Tahoma"/>
          <w:lang w:val="pl-PL"/>
        </w:rPr>
        <w:t xml:space="preserve">Umowy </w:t>
      </w:r>
      <w:r w:rsidRPr="00E43446">
        <w:rPr>
          <w:rFonts w:ascii="Tahoma" w:hAnsi="Tahoma" w:cs="Tahoma"/>
          <w:lang w:val="pl-PL"/>
        </w:rPr>
        <w:t xml:space="preserve">w terminie do </w:t>
      </w:r>
      <w:r>
        <w:rPr>
          <w:rFonts w:ascii="Tahoma" w:hAnsi="Tahoma" w:cs="Tahoma"/>
          <w:lang w:val="pl-PL"/>
        </w:rPr>
        <w:t>12 miesięcy od daty podpisania Protokołu Odbioru Końcowego</w:t>
      </w:r>
      <w:r w:rsidR="00D15BD8">
        <w:rPr>
          <w:rFonts w:ascii="Tahoma" w:hAnsi="Tahoma" w:cs="Tahoma"/>
          <w:lang w:val="pl-PL"/>
        </w:rPr>
        <w:t xml:space="preserve"> na zasadach opisanych w</w:t>
      </w:r>
      <w:r w:rsidR="00D15BD8" w:rsidRPr="00D15BD8">
        <w:rPr>
          <w:rFonts w:ascii="Tahoma" w:hAnsi="Tahoma" w:cs="Tahoma"/>
          <w:lang w:val="pl-PL"/>
        </w:rPr>
        <w:t xml:space="preserve">§ </w:t>
      </w:r>
      <w:r w:rsidR="00D15BD8">
        <w:rPr>
          <w:rFonts w:ascii="Tahoma" w:hAnsi="Tahoma" w:cs="Tahoma"/>
          <w:lang w:val="pl-PL"/>
        </w:rPr>
        <w:t>1</w:t>
      </w:r>
      <w:r w:rsidR="00D15BD8" w:rsidRPr="00D15BD8">
        <w:rPr>
          <w:rFonts w:ascii="Tahoma" w:hAnsi="Tahoma" w:cs="Tahoma"/>
          <w:lang w:val="pl-PL"/>
        </w:rPr>
        <w:t>2</w:t>
      </w:r>
      <w:r w:rsidRPr="00E43446">
        <w:rPr>
          <w:rFonts w:ascii="Tahoma" w:hAnsi="Tahoma" w:cs="Tahoma"/>
          <w:lang w:val="pl-PL"/>
        </w:rPr>
        <w:t>.</w:t>
      </w:r>
    </w:p>
    <w:p w14:paraId="71790977" w14:textId="5DBF965E" w:rsidR="00A46397" w:rsidRDefault="00635982" w:rsidP="00635982">
      <w:pPr>
        <w:pStyle w:val="Tekstpodstawowy"/>
        <w:numPr>
          <w:ilvl w:val="0"/>
          <w:numId w:val="3"/>
        </w:numPr>
        <w:tabs>
          <w:tab w:val="left" w:pos="426"/>
        </w:tabs>
        <w:rPr>
          <w:rFonts w:ascii="Tahoma" w:hAnsi="Tahoma" w:cs="Tahoma"/>
          <w:lang w:val="pl-PL"/>
        </w:rPr>
      </w:pPr>
      <w:r w:rsidRPr="00635982">
        <w:rPr>
          <w:rFonts w:ascii="Tahoma" w:hAnsi="Tahoma" w:cs="Tahoma"/>
          <w:lang w:val="pl-PL"/>
        </w:rPr>
        <w:t>Wykonawca</w:t>
      </w:r>
      <w:r w:rsidR="00CF6A9E">
        <w:rPr>
          <w:rFonts w:ascii="Tahoma" w:hAnsi="Tahoma" w:cs="Tahoma"/>
          <w:lang w:val="pl-PL"/>
        </w:rPr>
        <w:t xml:space="preserve"> jest</w:t>
      </w:r>
      <w:r w:rsidRPr="00635982">
        <w:rPr>
          <w:rFonts w:ascii="Tahoma" w:hAnsi="Tahoma" w:cs="Tahoma"/>
          <w:lang w:val="pl-PL"/>
        </w:rPr>
        <w:t xml:space="preserve"> zobowiązany dostarczyć Zamawiającemu Harmonogram rzeczowo-finansowy, po uprzedniej weryfikacji i wstępnej akceptacji dokonanej przez Zamawiającego, w terminie do 5 dni od dnia podpisania umowy. Powyższy termin obejmuje obustronne uzgodnienia z tym, że Zamawiający w terminie 2 dni roboczych od daty przekazania wypełnionego przez Wykonawcę dokumentu ma prawo zgłaszania uwag do ww. Harmonogramu. W wypadku gdy Zamawiający nie zgłosi uwag w ww. terminie, Harmonogram rzeczowo-finansowy zostaje zaakceptowany. W przypadku zgłoszenia uwag Wykonawca ma 2 dni na ich wprowadzenie i oddanie poprawionej wersji Harmonogramu rzeczowo-finansowego do akceptacji.</w:t>
      </w:r>
    </w:p>
    <w:p w14:paraId="276AA4C0" w14:textId="417BC4BF" w:rsidR="00635982" w:rsidRDefault="00635982" w:rsidP="00635982">
      <w:pPr>
        <w:pStyle w:val="Tekstpodstawowy"/>
        <w:numPr>
          <w:ilvl w:val="0"/>
          <w:numId w:val="3"/>
        </w:numPr>
        <w:tabs>
          <w:tab w:val="left" w:pos="426"/>
        </w:tabs>
        <w:rPr>
          <w:rFonts w:ascii="Tahoma" w:hAnsi="Tahoma" w:cs="Tahoma"/>
          <w:lang w:val="pl-PL"/>
        </w:rPr>
      </w:pPr>
      <w:r w:rsidRPr="00635982">
        <w:rPr>
          <w:rFonts w:ascii="Tahoma" w:hAnsi="Tahoma" w:cs="Tahoma"/>
          <w:lang w:val="pl-PL"/>
        </w:rPr>
        <w:lastRenderedPageBreak/>
        <w:t>Wykonawca dostarczy Zamawiającemu Harmonogram rzeczowo-finansowy w wersji papierowej oraz prześle go pocztą elektroniczną w formacie .</w:t>
      </w:r>
      <w:proofErr w:type="spellStart"/>
      <w:r w:rsidRPr="00635982">
        <w:rPr>
          <w:rFonts w:ascii="Tahoma" w:hAnsi="Tahoma" w:cs="Tahoma"/>
          <w:lang w:val="pl-PL"/>
        </w:rPr>
        <w:t>docx</w:t>
      </w:r>
      <w:proofErr w:type="spellEnd"/>
      <w:r w:rsidRPr="00635982">
        <w:rPr>
          <w:rFonts w:ascii="Tahoma" w:hAnsi="Tahoma" w:cs="Tahoma"/>
          <w:lang w:val="pl-PL"/>
        </w:rPr>
        <w:t xml:space="preserve"> lub .</w:t>
      </w:r>
      <w:proofErr w:type="spellStart"/>
      <w:r w:rsidRPr="00635982">
        <w:rPr>
          <w:rFonts w:ascii="Tahoma" w:hAnsi="Tahoma" w:cs="Tahoma"/>
          <w:lang w:val="pl-PL"/>
        </w:rPr>
        <w:t>xlsx</w:t>
      </w:r>
      <w:proofErr w:type="spellEnd"/>
      <w:r>
        <w:rPr>
          <w:rFonts w:ascii="Tahoma" w:hAnsi="Tahoma" w:cs="Tahoma"/>
          <w:lang w:val="pl-PL"/>
        </w:rPr>
        <w:t>.</w:t>
      </w:r>
    </w:p>
    <w:p w14:paraId="288C2AED" w14:textId="77777777" w:rsidR="00635982" w:rsidRPr="00635982" w:rsidRDefault="00635982" w:rsidP="00635982">
      <w:pPr>
        <w:pStyle w:val="Tekstpodstawowy"/>
        <w:numPr>
          <w:ilvl w:val="0"/>
          <w:numId w:val="3"/>
        </w:numPr>
        <w:tabs>
          <w:tab w:val="left" w:pos="426"/>
        </w:tabs>
        <w:rPr>
          <w:rFonts w:ascii="Tahoma" w:hAnsi="Tahoma" w:cs="Tahoma"/>
          <w:lang w:val="pl-PL"/>
        </w:rPr>
      </w:pPr>
      <w:r w:rsidRPr="00635982">
        <w:rPr>
          <w:rFonts w:ascii="Tahoma" w:hAnsi="Tahoma" w:cs="Tahoma"/>
          <w:lang w:val="pl-PL"/>
        </w:rPr>
        <w:t>Obustronnie zaakceptowany dokument Harmonogramu rzeczowo-finansowego stanowić będzie integralną część niniejszej umowy.</w:t>
      </w:r>
    </w:p>
    <w:p w14:paraId="3A913663" w14:textId="2D548ABD" w:rsidR="00635982" w:rsidRDefault="00635982" w:rsidP="00635982">
      <w:pPr>
        <w:pStyle w:val="Tekstpodstawowy"/>
        <w:numPr>
          <w:ilvl w:val="0"/>
          <w:numId w:val="3"/>
        </w:numPr>
        <w:tabs>
          <w:tab w:val="left" w:pos="426"/>
        </w:tabs>
        <w:rPr>
          <w:rFonts w:ascii="Tahoma" w:hAnsi="Tahoma" w:cs="Tahoma"/>
          <w:lang w:val="pl-PL"/>
        </w:rPr>
      </w:pPr>
      <w:r w:rsidRPr="00635982">
        <w:rPr>
          <w:rFonts w:ascii="Tahoma" w:hAnsi="Tahoma" w:cs="Tahoma"/>
          <w:lang w:val="pl-PL"/>
        </w:rPr>
        <w:t xml:space="preserve">W trakcie realizacji niniejszej umowy, Harmonogram rzeczowo-finansowy, o którym mowa, może ulec zmianie za zgodą obu stron z tym że przedmiot umowy musi zostać zrealizowany w terminie do </w:t>
      </w:r>
      <w:r>
        <w:rPr>
          <w:rFonts w:ascii="Tahoma" w:hAnsi="Tahoma" w:cs="Tahoma"/>
          <w:lang w:val="pl-PL"/>
        </w:rPr>
        <w:t>6</w:t>
      </w:r>
      <w:r w:rsidRPr="00635982">
        <w:rPr>
          <w:rFonts w:ascii="Tahoma" w:hAnsi="Tahoma" w:cs="Tahoma"/>
          <w:lang w:val="pl-PL"/>
        </w:rPr>
        <w:t>0 dni od podpisania umowy</w:t>
      </w:r>
      <w:r>
        <w:rPr>
          <w:rFonts w:ascii="Tahoma" w:hAnsi="Tahoma" w:cs="Tahoma"/>
          <w:lang w:val="pl-PL"/>
        </w:rPr>
        <w:t>.</w:t>
      </w:r>
    </w:p>
    <w:p w14:paraId="40991473" w14:textId="1C503744" w:rsidR="00635982" w:rsidRPr="00635982" w:rsidRDefault="00635982" w:rsidP="00635982">
      <w:pPr>
        <w:pStyle w:val="Akapitzlist"/>
        <w:numPr>
          <w:ilvl w:val="0"/>
          <w:numId w:val="3"/>
        </w:numPr>
        <w:jc w:val="both"/>
        <w:rPr>
          <w:rFonts w:ascii="Tahoma" w:eastAsia="Times New Roman" w:hAnsi="Tahoma" w:cs="Tahoma"/>
          <w:sz w:val="20"/>
          <w:szCs w:val="20"/>
          <w:lang w:eastAsia="ar-SA"/>
        </w:rPr>
      </w:pPr>
      <w:r w:rsidRPr="00635982">
        <w:rPr>
          <w:rFonts w:ascii="Tahoma" w:eastAsia="Times New Roman" w:hAnsi="Tahoma" w:cs="Tahoma"/>
          <w:sz w:val="20"/>
          <w:szCs w:val="20"/>
          <w:lang w:eastAsia="ar-SA"/>
        </w:rPr>
        <w:t>Wykonawca zobowiązany jest do przeprowadzenia analizy przedwdrożeniowej w wyniku której ustali szczegółowy zakres i sposób realizacji umowy</w:t>
      </w:r>
      <w:r w:rsidR="00DB0D22">
        <w:rPr>
          <w:rFonts w:ascii="Tahoma" w:eastAsia="Times New Roman" w:hAnsi="Tahoma" w:cs="Tahoma"/>
          <w:sz w:val="20"/>
          <w:szCs w:val="20"/>
          <w:lang w:eastAsia="ar-SA"/>
        </w:rPr>
        <w:t xml:space="preserve"> oraz opracuje specyfikację interfejsu sprzedaży internetowej do włączenia do wykorzystania w systemie Opole+</w:t>
      </w:r>
    </w:p>
    <w:p w14:paraId="0085777F" w14:textId="7E96EE5A" w:rsidR="00635982" w:rsidRPr="00635982" w:rsidRDefault="00635982" w:rsidP="00635982">
      <w:pPr>
        <w:pStyle w:val="Tekstpodstawowy"/>
        <w:numPr>
          <w:ilvl w:val="0"/>
          <w:numId w:val="3"/>
        </w:numPr>
        <w:tabs>
          <w:tab w:val="left" w:pos="426"/>
        </w:tabs>
        <w:rPr>
          <w:rFonts w:ascii="Tahoma" w:hAnsi="Tahoma" w:cs="Tahoma"/>
          <w:lang w:val="pl-PL"/>
        </w:rPr>
      </w:pPr>
      <w:r w:rsidRPr="00635982">
        <w:rPr>
          <w:rFonts w:ascii="Tahoma" w:hAnsi="Tahoma" w:cs="Tahoma"/>
          <w:lang w:val="pl-PL"/>
        </w:rPr>
        <w:t>Wykonawca przedstawi Zamawiającemu podstawowe ustalenia analizy przedwdrożeniowej w siedzibie Zamawiającego oraz dostarczy dokument analizy przedwdrożeniowej w wersji papierowej i elektronicznej (w formacie .</w:t>
      </w:r>
      <w:proofErr w:type="spellStart"/>
      <w:r w:rsidRPr="00635982">
        <w:rPr>
          <w:rFonts w:ascii="Tahoma" w:hAnsi="Tahoma" w:cs="Tahoma"/>
          <w:lang w:val="pl-PL"/>
        </w:rPr>
        <w:t>docx</w:t>
      </w:r>
      <w:proofErr w:type="spellEnd"/>
      <w:r w:rsidRPr="00635982">
        <w:rPr>
          <w:rFonts w:ascii="Tahoma" w:hAnsi="Tahoma" w:cs="Tahoma"/>
          <w:lang w:val="pl-PL"/>
        </w:rPr>
        <w:t xml:space="preserve"> lub .</w:t>
      </w:r>
      <w:proofErr w:type="spellStart"/>
      <w:r w:rsidRPr="00635982">
        <w:rPr>
          <w:rFonts w:ascii="Tahoma" w:hAnsi="Tahoma" w:cs="Tahoma"/>
          <w:lang w:val="pl-PL"/>
        </w:rPr>
        <w:t>xlsx</w:t>
      </w:r>
      <w:proofErr w:type="spellEnd"/>
      <w:r w:rsidRPr="00635982">
        <w:rPr>
          <w:rFonts w:ascii="Tahoma" w:hAnsi="Tahoma" w:cs="Tahoma"/>
          <w:lang w:val="pl-PL"/>
        </w:rPr>
        <w:t>) w terminie do 20 dni od podpisania umowy.</w:t>
      </w:r>
    </w:p>
    <w:p w14:paraId="795E8DCF" w14:textId="1FD39560" w:rsidR="00635982" w:rsidRDefault="00635982" w:rsidP="00635982">
      <w:pPr>
        <w:pStyle w:val="Akapitzlist"/>
        <w:numPr>
          <w:ilvl w:val="0"/>
          <w:numId w:val="3"/>
        </w:numPr>
        <w:jc w:val="both"/>
        <w:rPr>
          <w:rFonts w:ascii="Tahoma" w:eastAsia="Times New Roman" w:hAnsi="Tahoma" w:cs="Tahoma"/>
          <w:sz w:val="20"/>
          <w:szCs w:val="20"/>
          <w:lang w:eastAsia="ar-SA"/>
        </w:rPr>
      </w:pPr>
      <w:r w:rsidRPr="00635982">
        <w:rPr>
          <w:rFonts w:ascii="Tahoma" w:eastAsia="Times New Roman" w:hAnsi="Tahoma" w:cs="Tahoma"/>
          <w:sz w:val="20"/>
          <w:szCs w:val="20"/>
          <w:lang w:eastAsia="ar-SA"/>
        </w:rPr>
        <w:t xml:space="preserve">Obustronnie zaakceptowany dokument analizy przedwdrożeniowej stanowić będzie podstawę rozpoczęcia </w:t>
      </w:r>
      <w:r>
        <w:rPr>
          <w:rFonts w:ascii="Tahoma" w:eastAsia="Times New Roman" w:hAnsi="Tahoma" w:cs="Tahoma"/>
          <w:sz w:val="20"/>
          <w:szCs w:val="20"/>
          <w:lang w:eastAsia="ar-SA"/>
        </w:rPr>
        <w:t>realizacji umowy</w:t>
      </w:r>
      <w:r w:rsidRPr="00635982">
        <w:rPr>
          <w:rFonts w:ascii="Tahoma" w:eastAsia="Times New Roman" w:hAnsi="Tahoma" w:cs="Tahoma"/>
          <w:sz w:val="20"/>
          <w:szCs w:val="20"/>
          <w:lang w:eastAsia="ar-SA"/>
        </w:rPr>
        <w:t xml:space="preserve"> i stanowić będzie integralną część niniejszej umowy.</w:t>
      </w:r>
    </w:p>
    <w:p w14:paraId="7FDB21E6" w14:textId="4C64F056" w:rsidR="00635982" w:rsidRPr="00635982" w:rsidRDefault="00635982" w:rsidP="00635982">
      <w:pPr>
        <w:pStyle w:val="Akapitzlist"/>
        <w:numPr>
          <w:ilvl w:val="0"/>
          <w:numId w:val="3"/>
        </w:numPr>
        <w:jc w:val="both"/>
        <w:rPr>
          <w:rFonts w:ascii="Tahoma" w:eastAsia="Times New Roman" w:hAnsi="Tahoma" w:cs="Tahoma"/>
          <w:sz w:val="20"/>
          <w:szCs w:val="20"/>
          <w:lang w:eastAsia="ar-SA"/>
        </w:rPr>
      </w:pPr>
      <w:r w:rsidRPr="00BA1A69">
        <w:rPr>
          <w:rFonts w:ascii="Tahoma" w:eastAsia="Times New Roman" w:hAnsi="Tahoma" w:cs="Tahoma"/>
          <w:sz w:val="20"/>
          <w:szCs w:val="20"/>
          <w:lang w:eastAsia="ar-SA"/>
        </w:rPr>
        <w:t>Zamawiający zastrzega sobie prawo do zgłaszania uwag na k</w:t>
      </w:r>
      <w:r w:rsidRPr="00AE0765">
        <w:rPr>
          <w:rFonts w:ascii="Tahoma" w:eastAsia="Times New Roman" w:hAnsi="Tahoma" w:cs="Tahoma"/>
          <w:sz w:val="20"/>
          <w:szCs w:val="20"/>
          <w:lang w:eastAsia="ar-SA"/>
        </w:rPr>
        <w:t>ażdym etapie wykonywania przedmiotu Umowy. Wykonawca zobowiązany jest do niezwłocznego uwzględnienia uwag zgłoszonych przez Zamawiającego, w tym również do analizy przedwdrożeniowej, a Wykonawca zobowiązany jest do ich wprowadzenia w terminie 5 dni od daty</w:t>
      </w:r>
      <w:r w:rsidRPr="00E02A2B">
        <w:rPr>
          <w:rFonts w:ascii="Tahoma" w:eastAsia="Times New Roman" w:hAnsi="Tahoma" w:cs="Tahoma"/>
          <w:sz w:val="20"/>
          <w:szCs w:val="20"/>
          <w:lang w:eastAsia="ar-SA"/>
        </w:rPr>
        <w:t xml:space="preserve"> ich zgłoszenia </w:t>
      </w:r>
      <w:r w:rsidRPr="00635982">
        <w:rPr>
          <w:rFonts w:ascii="Tahoma" w:eastAsia="Times New Roman" w:hAnsi="Tahoma" w:cs="Tahoma"/>
          <w:sz w:val="20"/>
          <w:szCs w:val="20"/>
          <w:lang w:eastAsia="ar-SA"/>
        </w:rPr>
        <w:t xml:space="preserve">z zastrzeżeniem ust. </w:t>
      </w:r>
      <w:r>
        <w:rPr>
          <w:rFonts w:ascii="Tahoma" w:eastAsia="Times New Roman" w:hAnsi="Tahoma" w:cs="Tahoma"/>
          <w:sz w:val="20"/>
          <w:szCs w:val="20"/>
          <w:lang w:eastAsia="ar-SA"/>
        </w:rPr>
        <w:t>1</w:t>
      </w:r>
      <w:r w:rsidR="00F83B77">
        <w:rPr>
          <w:rFonts w:ascii="Tahoma" w:eastAsia="Times New Roman" w:hAnsi="Tahoma" w:cs="Tahoma"/>
          <w:sz w:val="20"/>
          <w:szCs w:val="20"/>
          <w:lang w:eastAsia="ar-SA"/>
        </w:rPr>
        <w:t>0</w:t>
      </w:r>
      <w:r w:rsidRPr="00635982">
        <w:rPr>
          <w:rFonts w:ascii="Tahoma" w:eastAsia="Times New Roman" w:hAnsi="Tahoma" w:cs="Tahoma"/>
          <w:sz w:val="20"/>
          <w:szCs w:val="20"/>
          <w:lang w:eastAsia="ar-SA"/>
        </w:rPr>
        <w:t>.</w:t>
      </w:r>
    </w:p>
    <w:p w14:paraId="569BAD4F" w14:textId="04CFEEEB" w:rsidR="00635982" w:rsidRPr="00635982" w:rsidRDefault="00635982" w:rsidP="00635982">
      <w:pPr>
        <w:pStyle w:val="Akapitzlist"/>
        <w:numPr>
          <w:ilvl w:val="0"/>
          <w:numId w:val="3"/>
        </w:numPr>
        <w:jc w:val="both"/>
        <w:rPr>
          <w:rFonts w:ascii="Tahoma" w:eastAsia="Times New Roman" w:hAnsi="Tahoma" w:cs="Tahoma"/>
          <w:sz w:val="20"/>
          <w:szCs w:val="20"/>
          <w:lang w:eastAsia="ar-SA"/>
        </w:rPr>
      </w:pPr>
      <w:r w:rsidRPr="00635982">
        <w:rPr>
          <w:rFonts w:ascii="Tahoma" w:eastAsia="Times New Roman" w:hAnsi="Tahoma" w:cs="Tahoma"/>
          <w:sz w:val="20"/>
          <w:szCs w:val="20"/>
          <w:lang w:eastAsia="ar-SA"/>
        </w:rPr>
        <w:t>Wykonawca może odmówić wprowadzenia zmian wyłącznie wówczas, gdy ich treść jest sprzeczna z SIWZ, ofertą Wykonawcy lub ma negatywny wpływ na funkcjonowanie oprogramowania, co podlega ostatecznej ocenie Zamawiającego.</w:t>
      </w:r>
    </w:p>
    <w:p w14:paraId="4B6D20BA" w14:textId="77777777" w:rsidR="00A46397" w:rsidRDefault="00A46397" w:rsidP="002F2C13">
      <w:pPr>
        <w:tabs>
          <w:tab w:val="left" w:pos="284"/>
        </w:tabs>
        <w:jc w:val="center"/>
        <w:rPr>
          <w:rFonts w:ascii="Tahoma" w:hAnsi="Tahoma" w:cs="Tahoma"/>
          <w:b/>
          <w:sz w:val="20"/>
          <w:szCs w:val="20"/>
        </w:rPr>
      </w:pPr>
    </w:p>
    <w:p w14:paraId="1FE15FE6" w14:textId="2428BC1E" w:rsidR="001C6349" w:rsidRPr="000A52B2" w:rsidRDefault="00A46397" w:rsidP="001C6349">
      <w:pPr>
        <w:tabs>
          <w:tab w:val="left" w:pos="284"/>
        </w:tabs>
        <w:jc w:val="center"/>
        <w:rPr>
          <w:rFonts w:ascii="Tahoma" w:hAnsi="Tahoma" w:cs="Tahoma"/>
          <w:b/>
          <w:sz w:val="20"/>
          <w:szCs w:val="20"/>
        </w:rPr>
      </w:pPr>
      <w:r>
        <w:rPr>
          <w:rFonts w:ascii="Tahoma" w:hAnsi="Tahoma" w:cs="Tahoma"/>
          <w:b/>
          <w:sz w:val="20"/>
          <w:szCs w:val="20"/>
        </w:rPr>
        <w:t>§ 3 Obowiązki Zamawiającego</w:t>
      </w:r>
    </w:p>
    <w:p w14:paraId="5397229B" w14:textId="1C542A24" w:rsidR="00A46397" w:rsidRDefault="00572F84" w:rsidP="004940EC">
      <w:pPr>
        <w:pStyle w:val="Akapitzlist"/>
        <w:numPr>
          <w:ilvl w:val="3"/>
          <w:numId w:val="3"/>
        </w:numPr>
        <w:jc w:val="both"/>
        <w:rPr>
          <w:rFonts w:ascii="Tahoma" w:hAnsi="Tahoma" w:cs="Tahoma"/>
          <w:sz w:val="20"/>
          <w:szCs w:val="20"/>
        </w:rPr>
      </w:pPr>
      <w:r w:rsidRPr="00572F84">
        <w:rPr>
          <w:rFonts w:ascii="Tahoma" w:hAnsi="Tahoma" w:cs="Tahoma"/>
          <w:sz w:val="20"/>
          <w:szCs w:val="20"/>
        </w:rPr>
        <w:t>Zamawiający zobowiązuje się do zapewnienia niezbędnej współpracy – z uwzględnieniem godzin pracy Zamawiającego – w trakcie realizacji postanowień niniejszej umowy, a w szczególności do zapewnienia upoważnionemu personelowi Wykonawcy możliwości prowadzenia prac w siedzibie Zamawiającego, będącej miejscem dostawy i świadczenia usługi oraz wykonywania zadań określonych niniejszą umową.</w:t>
      </w:r>
    </w:p>
    <w:p w14:paraId="63E168CA" w14:textId="77777777" w:rsidR="004940EC" w:rsidRPr="004940EC" w:rsidRDefault="004940EC" w:rsidP="004940EC">
      <w:pPr>
        <w:pStyle w:val="Akapitzlist"/>
        <w:ind w:left="360"/>
        <w:jc w:val="both"/>
        <w:rPr>
          <w:rFonts w:ascii="Tahoma" w:hAnsi="Tahoma" w:cs="Tahoma"/>
          <w:sz w:val="20"/>
          <w:szCs w:val="20"/>
        </w:rPr>
      </w:pPr>
    </w:p>
    <w:p w14:paraId="68A3FA0C" w14:textId="3DDA98C2" w:rsidR="00A46397" w:rsidRDefault="00A46397" w:rsidP="000A52B2">
      <w:pPr>
        <w:jc w:val="center"/>
        <w:rPr>
          <w:rFonts w:ascii="Tahoma" w:hAnsi="Tahoma" w:cs="Tahoma"/>
          <w:b/>
          <w:sz w:val="20"/>
          <w:szCs w:val="20"/>
        </w:rPr>
      </w:pPr>
      <w:r>
        <w:rPr>
          <w:rFonts w:ascii="Tahoma" w:hAnsi="Tahoma" w:cs="Tahoma"/>
          <w:b/>
          <w:sz w:val="20"/>
          <w:szCs w:val="20"/>
        </w:rPr>
        <w:t>§ 4 Obowiązki Wykonawcy</w:t>
      </w:r>
    </w:p>
    <w:p w14:paraId="75BC9A23" w14:textId="77777777" w:rsidR="00A46397" w:rsidRDefault="00A46397" w:rsidP="000C1E5D">
      <w:pPr>
        <w:pStyle w:val="Akapitzlist"/>
        <w:numPr>
          <w:ilvl w:val="0"/>
          <w:numId w:val="46"/>
        </w:numPr>
        <w:jc w:val="both"/>
        <w:rPr>
          <w:rFonts w:ascii="Tahoma" w:hAnsi="Tahoma" w:cs="Tahoma"/>
          <w:sz w:val="20"/>
          <w:szCs w:val="20"/>
        </w:rPr>
      </w:pPr>
      <w:r>
        <w:rPr>
          <w:rFonts w:ascii="Tahoma" w:hAnsi="Tahoma" w:cs="Tahoma"/>
          <w:sz w:val="20"/>
          <w:szCs w:val="20"/>
        </w:rPr>
        <w:t xml:space="preserve">Wykonawca oświadcza, że uzyskał od Zamawiającego wszelkie informacje, wyjaśnienia oraz dane techniczne niezbędne do prawidłowego wykonania przedmiotu Umowy i zapoznał się z dokumentacją techniczną, do której nie wnosi zastrzeżeń. </w:t>
      </w:r>
    </w:p>
    <w:p w14:paraId="45316258" w14:textId="77777777" w:rsidR="000C1E5D" w:rsidRPr="00AA49A2" w:rsidRDefault="000C1E5D" w:rsidP="000C1E5D">
      <w:pPr>
        <w:pStyle w:val="Akapitzlist"/>
        <w:numPr>
          <w:ilvl w:val="0"/>
          <w:numId w:val="46"/>
        </w:numPr>
        <w:jc w:val="both"/>
        <w:rPr>
          <w:rFonts w:ascii="Tahoma" w:hAnsi="Tahoma" w:cs="Tahoma"/>
          <w:sz w:val="20"/>
          <w:szCs w:val="20"/>
        </w:rPr>
      </w:pPr>
      <w:r w:rsidRPr="00AA49A2">
        <w:rPr>
          <w:rFonts w:ascii="Tahoma" w:hAnsi="Tahoma" w:cs="Tahoma"/>
          <w:sz w:val="20"/>
          <w:szCs w:val="20"/>
        </w:rPr>
        <w:t xml:space="preserve">W ramach realizacji wskazanego w ust. 1 przedmiotu zamówienia Wykonawca będzie zobowiązany do: </w:t>
      </w:r>
    </w:p>
    <w:p w14:paraId="1296A649" w14:textId="77777777" w:rsidR="000C1E5D" w:rsidRPr="00AA49A2" w:rsidRDefault="000C1E5D" w:rsidP="000C1E5D">
      <w:pPr>
        <w:pStyle w:val="Akapitzlist"/>
        <w:numPr>
          <w:ilvl w:val="1"/>
          <w:numId w:val="46"/>
        </w:numPr>
        <w:jc w:val="both"/>
        <w:rPr>
          <w:rFonts w:ascii="Tahoma" w:hAnsi="Tahoma" w:cs="Tahoma"/>
          <w:sz w:val="20"/>
          <w:szCs w:val="20"/>
        </w:rPr>
      </w:pPr>
      <w:r w:rsidRPr="00AA49A2">
        <w:rPr>
          <w:rFonts w:ascii="Tahoma" w:hAnsi="Tahoma" w:cs="Tahoma"/>
          <w:sz w:val="20"/>
          <w:szCs w:val="20"/>
        </w:rPr>
        <w:t xml:space="preserve">Przeprowadzenia analizy przedwdrożeniowej w celu zapewnienia funkcjonalności </w:t>
      </w:r>
      <w:r>
        <w:rPr>
          <w:rFonts w:ascii="Tahoma" w:hAnsi="Tahoma" w:cs="Tahoma"/>
          <w:sz w:val="20"/>
          <w:szCs w:val="20"/>
        </w:rPr>
        <w:t>Systemu</w:t>
      </w:r>
      <w:r w:rsidRPr="00AA49A2">
        <w:rPr>
          <w:rFonts w:ascii="Tahoma" w:hAnsi="Tahoma" w:cs="Tahoma"/>
          <w:sz w:val="20"/>
          <w:szCs w:val="20"/>
        </w:rPr>
        <w:t xml:space="preserve"> (aktualnie użytkowanego) w nowym </w:t>
      </w:r>
      <w:r>
        <w:rPr>
          <w:rFonts w:ascii="Tahoma" w:hAnsi="Tahoma" w:cs="Tahoma"/>
          <w:sz w:val="20"/>
          <w:szCs w:val="20"/>
        </w:rPr>
        <w:t>Systemie</w:t>
      </w:r>
      <w:r w:rsidRPr="00AA49A2">
        <w:rPr>
          <w:rFonts w:ascii="Tahoma" w:hAnsi="Tahoma" w:cs="Tahoma"/>
          <w:sz w:val="20"/>
          <w:szCs w:val="20"/>
        </w:rPr>
        <w:t xml:space="preserve">. </w:t>
      </w:r>
    </w:p>
    <w:p w14:paraId="3875E99B" w14:textId="77777777" w:rsidR="000C1E5D" w:rsidRPr="00AA49A2" w:rsidRDefault="000C1E5D" w:rsidP="000C1E5D">
      <w:pPr>
        <w:pStyle w:val="Akapitzlist"/>
        <w:numPr>
          <w:ilvl w:val="1"/>
          <w:numId w:val="46"/>
        </w:numPr>
        <w:jc w:val="both"/>
        <w:rPr>
          <w:rFonts w:ascii="Tahoma" w:hAnsi="Tahoma" w:cs="Tahoma"/>
          <w:sz w:val="20"/>
          <w:szCs w:val="20"/>
        </w:rPr>
      </w:pPr>
      <w:r w:rsidRPr="00AA49A2">
        <w:rPr>
          <w:rFonts w:ascii="Tahoma" w:hAnsi="Tahoma" w:cs="Tahoma"/>
          <w:sz w:val="20"/>
          <w:szCs w:val="20"/>
        </w:rPr>
        <w:t xml:space="preserve">Dostarczenia, instalacji i konfiguracji </w:t>
      </w:r>
      <w:r>
        <w:rPr>
          <w:rFonts w:ascii="Tahoma" w:hAnsi="Tahoma" w:cs="Tahoma"/>
          <w:sz w:val="20"/>
          <w:szCs w:val="20"/>
        </w:rPr>
        <w:t>Systemu</w:t>
      </w:r>
      <w:r w:rsidRPr="00AA49A2">
        <w:rPr>
          <w:rFonts w:ascii="Tahoma" w:hAnsi="Tahoma" w:cs="Tahoma"/>
          <w:sz w:val="20"/>
          <w:szCs w:val="20"/>
        </w:rPr>
        <w:t xml:space="preserve"> na stacjach roboczych Zamawiającego i urządzeniach dostarczonych przez Wykonawcę. </w:t>
      </w:r>
    </w:p>
    <w:p w14:paraId="1E8FA3CC" w14:textId="77777777" w:rsidR="000C1E5D" w:rsidRDefault="000C1E5D" w:rsidP="000C1E5D">
      <w:pPr>
        <w:pStyle w:val="Akapitzlist"/>
        <w:numPr>
          <w:ilvl w:val="1"/>
          <w:numId w:val="46"/>
        </w:numPr>
        <w:jc w:val="both"/>
        <w:rPr>
          <w:rFonts w:ascii="Tahoma" w:hAnsi="Tahoma" w:cs="Tahoma"/>
          <w:sz w:val="20"/>
          <w:szCs w:val="20"/>
        </w:rPr>
      </w:pPr>
      <w:r w:rsidRPr="00AA49A2">
        <w:rPr>
          <w:rFonts w:ascii="Tahoma" w:hAnsi="Tahoma" w:cs="Tahoma"/>
          <w:sz w:val="20"/>
          <w:szCs w:val="20"/>
        </w:rPr>
        <w:t xml:space="preserve">Dostarczenia, instalacji, konfiguracji serwera i niezbędnych serwerów (sprzętowych, programowych i wirtualnych) oraz instalacji  oprogramowania bazodanowego. </w:t>
      </w:r>
    </w:p>
    <w:p w14:paraId="078B7D57" w14:textId="77777777" w:rsidR="000C1E5D" w:rsidRDefault="000C1E5D" w:rsidP="000C1E5D">
      <w:pPr>
        <w:pStyle w:val="Akapitzlist"/>
        <w:numPr>
          <w:ilvl w:val="1"/>
          <w:numId w:val="46"/>
        </w:numPr>
        <w:jc w:val="both"/>
        <w:rPr>
          <w:rFonts w:ascii="Tahoma" w:hAnsi="Tahoma" w:cs="Tahoma"/>
          <w:sz w:val="20"/>
          <w:szCs w:val="20"/>
        </w:rPr>
      </w:pPr>
      <w:r w:rsidRPr="00AA49A2">
        <w:rPr>
          <w:rFonts w:ascii="Tahoma" w:hAnsi="Tahoma" w:cs="Tahoma"/>
          <w:sz w:val="20"/>
          <w:szCs w:val="20"/>
        </w:rPr>
        <w:t xml:space="preserve">Migracji danych z obecnego </w:t>
      </w:r>
      <w:r>
        <w:rPr>
          <w:rFonts w:ascii="Tahoma" w:hAnsi="Tahoma" w:cs="Tahoma"/>
          <w:sz w:val="20"/>
          <w:szCs w:val="20"/>
        </w:rPr>
        <w:t>S</w:t>
      </w:r>
      <w:r w:rsidRPr="00AA49A2">
        <w:rPr>
          <w:rFonts w:ascii="Tahoma" w:hAnsi="Tahoma" w:cs="Tahoma"/>
          <w:sz w:val="20"/>
          <w:szCs w:val="20"/>
        </w:rPr>
        <w:t>ystemu do nowego</w:t>
      </w:r>
    </w:p>
    <w:p w14:paraId="0D5416E0" w14:textId="77777777" w:rsidR="000C1E5D" w:rsidRPr="00AA49A2" w:rsidRDefault="000C1E5D" w:rsidP="000C1E5D">
      <w:pPr>
        <w:pStyle w:val="Akapitzlist"/>
        <w:numPr>
          <w:ilvl w:val="1"/>
          <w:numId w:val="46"/>
        </w:numPr>
        <w:jc w:val="both"/>
        <w:rPr>
          <w:rFonts w:ascii="Tahoma" w:hAnsi="Tahoma" w:cs="Tahoma"/>
          <w:sz w:val="20"/>
          <w:szCs w:val="20"/>
        </w:rPr>
      </w:pPr>
      <w:r w:rsidRPr="00AA49A2">
        <w:rPr>
          <w:rFonts w:ascii="Tahoma" w:hAnsi="Tahoma" w:cs="Tahoma"/>
          <w:sz w:val="20"/>
          <w:szCs w:val="20"/>
        </w:rPr>
        <w:t xml:space="preserve">Wdrożenia </w:t>
      </w:r>
      <w:r>
        <w:rPr>
          <w:rFonts w:ascii="Tahoma" w:hAnsi="Tahoma" w:cs="Tahoma"/>
          <w:sz w:val="20"/>
          <w:szCs w:val="20"/>
        </w:rPr>
        <w:t>Systemu</w:t>
      </w:r>
      <w:r w:rsidRPr="00AA49A2">
        <w:rPr>
          <w:rFonts w:ascii="Tahoma" w:hAnsi="Tahoma" w:cs="Tahoma"/>
          <w:sz w:val="20"/>
          <w:szCs w:val="20"/>
        </w:rPr>
        <w:t xml:space="preserve">. </w:t>
      </w:r>
    </w:p>
    <w:p w14:paraId="6DFE3F8D" w14:textId="77777777" w:rsidR="000C1E5D" w:rsidRDefault="000C1E5D" w:rsidP="000C1E5D">
      <w:pPr>
        <w:pStyle w:val="Akapitzlist"/>
        <w:numPr>
          <w:ilvl w:val="1"/>
          <w:numId w:val="46"/>
        </w:numPr>
        <w:jc w:val="both"/>
        <w:rPr>
          <w:rFonts w:ascii="Tahoma" w:hAnsi="Tahoma" w:cs="Tahoma"/>
          <w:sz w:val="20"/>
          <w:szCs w:val="20"/>
        </w:rPr>
      </w:pPr>
      <w:r w:rsidRPr="00AA49A2">
        <w:rPr>
          <w:rFonts w:ascii="Tahoma" w:hAnsi="Tahoma" w:cs="Tahoma"/>
          <w:sz w:val="20"/>
          <w:szCs w:val="20"/>
        </w:rPr>
        <w:t xml:space="preserve">Montażu elementów sprzętowych </w:t>
      </w:r>
      <w:r>
        <w:rPr>
          <w:rFonts w:ascii="Tahoma" w:hAnsi="Tahoma" w:cs="Tahoma"/>
          <w:sz w:val="20"/>
          <w:szCs w:val="20"/>
        </w:rPr>
        <w:t>S</w:t>
      </w:r>
      <w:r w:rsidRPr="00AA49A2">
        <w:rPr>
          <w:rFonts w:ascii="Tahoma" w:hAnsi="Tahoma" w:cs="Tahoma"/>
          <w:sz w:val="20"/>
          <w:szCs w:val="20"/>
        </w:rPr>
        <w:t xml:space="preserve">ystemu oraz </w:t>
      </w:r>
      <w:r>
        <w:rPr>
          <w:rFonts w:ascii="Tahoma" w:hAnsi="Tahoma" w:cs="Tahoma"/>
          <w:sz w:val="20"/>
          <w:szCs w:val="20"/>
        </w:rPr>
        <w:t xml:space="preserve">ewentualnym </w:t>
      </w:r>
      <w:r w:rsidRPr="00AA49A2">
        <w:rPr>
          <w:rFonts w:ascii="Tahoma" w:hAnsi="Tahoma" w:cs="Tahoma"/>
          <w:sz w:val="20"/>
          <w:szCs w:val="20"/>
        </w:rPr>
        <w:t>demontażu elementów niewykorzystanych w nowym systemie</w:t>
      </w:r>
    </w:p>
    <w:p w14:paraId="4DD8FC8F" w14:textId="77777777" w:rsidR="000C1E5D" w:rsidRDefault="000C1E5D" w:rsidP="000C1E5D">
      <w:pPr>
        <w:pStyle w:val="Akapitzlist"/>
        <w:numPr>
          <w:ilvl w:val="1"/>
          <w:numId w:val="46"/>
        </w:numPr>
        <w:jc w:val="both"/>
        <w:rPr>
          <w:rFonts w:ascii="Tahoma" w:hAnsi="Tahoma" w:cs="Tahoma"/>
          <w:sz w:val="20"/>
          <w:szCs w:val="20"/>
        </w:rPr>
      </w:pPr>
      <w:r w:rsidRPr="00AA49A2">
        <w:rPr>
          <w:rFonts w:ascii="Tahoma" w:hAnsi="Tahoma" w:cs="Tahoma"/>
          <w:sz w:val="20"/>
          <w:szCs w:val="20"/>
        </w:rPr>
        <w:t xml:space="preserve">Szkolenia użytkowników i administratorów w zakresie użytkowania </w:t>
      </w:r>
      <w:r>
        <w:rPr>
          <w:rFonts w:ascii="Tahoma" w:hAnsi="Tahoma" w:cs="Tahoma"/>
          <w:sz w:val="20"/>
          <w:szCs w:val="20"/>
        </w:rPr>
        <w:t>Systemu</w:t>
      </w:r>
      <w:r w:rsidRPr="00AA49A2">
        <w:rPr>
          <w:rFonts w:ascii="Tahoma" w:hAnsi="Tahoma" w:cs="Tahoma"/>
          <w:sz w:val="20"/>
          <w:szCs w:val="20"/>
        </w:rPr>
        <w:t xml:space="preserve">. </w:t>
      </w:r>
    </w:p>
    <w:p w14:paraId="185DC900" w14:textId="77777777" w:rsidR="000C1E5D" w:rsidRPr="00AA49A2" w:rsidRDefault="000C1E5D" w:rsidP="000C1E5D">
      <w:pPr>
        <w:pStyle w:val="Akapitzlist"/>
        <w:numPr>
          <w:ilvl w:val="1"/>
          <w:numId w:val="46"/>
        </w:numPr>
        <w:jc w:val="both"/>
        <w:rPr>
          <w:rFonts w:ascii="Tahoma" w:hAnsi="Tahoma" w:cs="Tahoma"/>
          <w:sz w:val="20"/>
          <w:szCs w:val="20"/>
        </w:rPr>
      </w:pPr>
      <w:r w:rsidRPr="00AA49A2">
        <w:rPr>
          <w:rFonts w:ascii="Tahoma" w:hAnsi="Tahoma" w:cs="Tahoma"/>
          <w:sz w:val="20"/>
          <w:szCs w:val="20"/>
        </w:rPr>
        <w:t xml:space="preserve">Uruchomienia </w:t>
      </w:r>
      <w:r>
        <w:rPr>
          <w:rFonts w:ascii="Tahoma" w:hAnsi="Tahoma" w:cs="Tahoma"/>
          <w:sz w:val="20"/>
          <w:szCs w:val="20"/>
        </w:rPr>
        <w:t>Systemu</w:t>
      </w:r>
      <w:r w:rsidRPr="00AA49A2">
        <w:rPr>
          <w:rFonts w:ascii="Tahoma" w:hAnsi="Tahoma" w:cs="Tahoma"/>
          <w:sz w:val="20"/>
          <w:szCs w:val="20"/>
        </w:rPr>
        <w:t xml:space="preserve">. </w:t>
      </w:r>
    </w:p>
    <w:p w14:paraId="60F4D0AD" w14:textId="77777777" w:rsidR="000C1E5D" w:rsidRPr="00E43446" w:rsidRDefault="000C1E5D" w:rsidP="000C1E5D">
      <w:pPr>
        <w:pStyle w:val="Akapitzlist"/>
        <w:numPr>
          <w:ilvl w:val="1"/>
          <w:numId w:val="46"/>
        </w:numPr>
        <w:jc w:val="both"/>
        <w:rPr>
          <w:rFonts w:ascii="Tahoma" w:hAnsi="Tahoma" w:cs="Tahoma"/>
          <w:sz w:val="20"/>
          <w:szCs w:val="20"/>
        </w:rPr>
      </w:pPr>
      <w:r w:rsidRPr="00E43446">
        <w:rPr>
          <w:rFonts w:ascii="Tahoma" w:hAnsi="Tahoma" w:cs="Tahoma"/>
          <w:sz w:val="20"/>
          <w:szCs w:val="20"/>
        </w:rPr>
        <w:t>Przekazania Zamawiającemu wszystkich niezbędnych licencji na użytkowanie Systemu (W przypadku dostarczenia oprogramowania osób trzecich, Wykonawca przekaże Zamawiającemu licencje udzielone przez producenta na oprogramowanie niezbędne do realizacji przedmiotu umowy na zasadach określonych przez producenta tego oprogramowania)</w:t>
      </w:r>
      <w:r>
        <w:rPr>
          <w:rFonts w:ascii="Tahoma" w:hAnsi="Tahoma" w:cs="Tahoma"/>
          <w:sz w:val="20"/>
          <w:szCs w:val="20"/>
        </w:rPr>
        <w:t>.</w:t>
      </w:r>
    </w:p>
    <w:p w14:paraId="2AF66839" w14:textId="77777777" w:rsidR="000C1E5D" w:rsidRPr="00AA49A2" w:rsidRDefault="000C1E5D" w:rsidP="000C1E5D">
      <w:pPr>
        <w:pStyle w:val="Akapitzlist"/>
        <w:numPr>
          <w:ilvl w:val="1"/>
          <w:numId w:val="46"/>
        </w:numPr>
        <w:jc w:val="both"/>
        <w:rPr>
          <w:rFonts w:ascii="Tahoma" w:hAnsi="Tahoma" w:cs="Tahoma"/>
          <w:sz w:val="20"/>
          <w:szCs w:val="20"/>
        </w:rPr>
      </w:pPr>
      <w:r w:rsidRPr="00AA49A2">
        <w:rPr>
          <w:rFonts w:ascii="Tahoma" w:hAnsi="Tahoma" w:cs="Tahoma"/>
          <w:sz w:val="20"/>
          <w:szCs w:val="20"/>
        </w:rPr>
        <w:t xml:space="preserve">Przekazania Zamawiającemu dokumentacji w języku polskim wdrożonego </w:t>
      </w:r>
      <w:r>
        <w:rPr>
          <w:rFonts w:ascii="Tahoma" w:hAnsi="Tahoma" w:cs="Tahoma"/>
          <w:sz w:val="20"/>
          <w:szCs w:val="20"/>
        </w:rPr>
        <w:t>Systemu</w:t>
      </w:r>
      <w:r w:rsidRPr="00AA49A2">
        <w:rPr>
          <w:rFonts w:ascii="Tahoma" w:hAnsi="Tahoma" w:cs="Tahoma"/>
          <w:sz w:val="20"/>
          <w:szCs w:val="20"/>
        </w:rPr>
        <w:t xml:space="preserve"> w formi</w:t>
      </w:r>
      <w:r>
        <w:rPr>
          <w:rFonts w:ascii="Tahoma" w:hAnsi="Tahoma" w:cs="Tahoma"/>
          <w:sz w:val="20"/>
          <w:szCs w:val="20"/>
        </w:rPr>
        <w:t>e wydrukowanej i elektronicznej (zamawiający dopuszcza dokumentację w języku angielskim w przypadku standardowej dokumentacji producentów sprzętu oraz licencji zewnętrznych</w:t>
      </w:r>
      <w:r w:rsidRPr="00AA49A2">
        <w:rPr>
          <w:rFonts w:ascii="Tahoma" w:hAnsi="Tahoma" w:cs="Tahoma"/>
          <w:sz w:val="20"/>
          <w:szCs w:val="20"/>
        </w:rPr>
        <w:t xml:space="preserve">. </w:t>
      </w:r>
    </w:p>
    <w:p w14:paraId="4A091159" w14:textId="77777777" w:rsidR="000C1E5D" w:rsidRPr="00AA49A2" w:rsidRDefault="000C1E5D" w:rsidP="000C1E5D">
      <w:pPr>
        <w:pStyle w:val="Akapitzlist"/>
        <w:numPr>
          <w:ilvl w:val="1"/>
          <w:numId w:val="46"/>
        </w:numPr>
        <w:jc w:val="both"/>
        <w:rPr>
          <w:rFonts w:ascii="Tahoma" w:hAnsi="Tahoma" w:cs="Tahoma"/>
          <w:sz w:val="20"/>
          <w:szCs w:val="20"/>
        </w:rPr>
      </w:pPr>
      <w:r w:rsidRPr="00AA49A2">
        <w:rPr>
          <w:rFonts w:ascii="Tahoma" w:hAnsi="Tahoma" w:cs="Tahoma"/>
          <w:sz w:val="20"/>
          <w:szCs w:val="20"/>
        </w:rPr>
        <w:t xml:space="preserve">Dostarczenia wersji instalacyjnej </w:t>
      </w:r>
      <w:r>
        <w:rPr>
          <w:rFonts w:ascii="Tahoma" w:hAnsi="Tahoma" w:cs="Tahoma"/>
          <w:sz w:val="20"/>
          <w:szCs w:val="20"/>
        </w:rPr>
        <w:t>Systemu</w:t>
      </w:r>
      <w:r w:rsidRPr="00AA49A2">
        <w:rPr>
          <w:rFonts w:ascii="Tahoma" w:hAnsi="Tahoma" w:cs="Tahoma"/>
          <w:sz w:val="20"/>
          <w:szCs w:val="20"/>
        </w:rPr>
        <w:t xml:space="preserve"> na nośniku informacji. </w:t>
      </w:r>
    </w:p>
    <w:p w14:paraId="58EB577A" w14:textId="77777777" w:rsidR="000C1E5D" w:rsidRPr="00AA49A2" w:rsidRDefault="000C1E5D" w:rsidP="000C1E5D">
      <w:pPr>
        <w:pStyle w:val="Akapitzlist"/>
        <w:numPr>
          <w:ilvl w:val="1"/>
          <w:numId w:val="46"/>
        </w:numPr>
        <w:jc w:val="both"/>
        <w:rPr>
          <w:rFonts w:ascii="Tahoma" w:hAnsi="Tahoma" w:cs="Tahoma"/>
          <w:sz w:val="20"/>
          <w:szCs w:val="20"/>
        </w:rPr>
      </w:pPr>
      <w:r w:rsidRPr="00AA49A2">
        <w:rPr>
          <w:rFonts w:ascii="Tahoma" w:hAnsi="Tahoma" w:cs="Tahoma"/>
          <w:sz w:val="20"/>
          <w:szCs w:val="20"/>
        </w:rPr>
        <w:t xml:space="preserve">Przeprowadzenia przez Wykonawcę z udziałem Zamawiającego testów zainstalowanego </w:t>
      </w:r>
      <w:r>
        <w:rPr>
          <w:rFonts w:ascii="Tahoma" w:hAnsi="Tahoma" w:cs="Tahoma"/>
          <w:sz w:val="20"/>
          <w:szCs w:val="20"/>
        </w:rPr>
        <w:t>Systemu</w:t>
      </w:r>
      <w:r w:rsidRPr="00AA49A2">
        <w:rPr>
          <w:rFonts w:ascii="Tahoma" w:hAnsi="Tahoma" w:cs="Tahoma"/>
          <w:sz w:val="20"/>
          <w:szCs w:val="20"/>
        </w:rPr>
        <w:t xml:space="preserve">. </w:t>
      </w:r>
    </w:p>
    <w:p w14:paraId="5787BC7C" w14:textId="77777777" w:rsidR="000C1E5D" w:rsidRPr="00AA49A2" w:rsidRDefault="000C1E5D" w:rsidP="000C1E5D">
      <w:pPr>
        <w:pStyle w:val="Akapitzlist"/>
        <w:numPr>
          <w:ilvl w:val="1"/>
          <w:numId w:val="46"/>
        </w:numPr>
        <w:jc w:val="both"/>
        <w:rPr>
          <w:rFonts w:ascii="Tahoma" w:hAnsi="Tahoma" w:cs="Tahoma"/>
          <w:sz w:val="20"/>
          <w:szCs w:val="20"/>
        </w:rPr>
      </w:pPr>
      <w:r w:rsidRPr="00AA49A2">
        <w:rPr>
          <w:rFonts w:ascii="Tahoma" w:hAnsi="Tahoma" w:cs="Tahoma"/>
          <w:sz w:val="20"/>
          <w:szCs w:val="20"/>
        </w:rPr>
        <w:t xml:space="preserve">Obsługi gwarancyjnej. </w:t>
      </w:r>
    </w:p>
    <w:p w14:paraId="0D56C0BC" w14:textId="6CB9F34F" w:rsidR="000C1E5D" w:rsidRPr="00AA49A2" w:rsidRDefault="000C1E5D" w:rsidP="000C1E5D">
      <w:pPr>
        <w:pStyle w:val="Akapitzlist"/>
        <w:numPr>
          <w:ilvl w:val="1"/>
          <w:numId w:val="46"/>
        </w:numPr>
        <w:jc w:val="both"/>
        <w:rPr>
          <w:rFonts w:ascii="Tahoma" w:hAnsi="Tahoma" w:cs="Tahoma"/>
          <w:sz w:val="20"/>
          <w:szCs w:val="20"/>
        </w:rPr>
      </w:pPr>
      <w:r>
        <w:rPr>
          <w:rFonts w:ascii="Tahoma" w:hAnsi="Tahoma" w:cs="Tahoma"/>
          <w:sz w:val="20"/>
          <w:szCs w:val="20"/>
        </w:rPr>
        <w:lastRenderedPageBreak/>
        <w:t xml:space="preserve">Asysty </w:t>
      </w:r>
      <w:r w:rsidR="004940EC">
        <w:rPr>
          <w:rFonts w:ascii="Tahoma" w:hAnsi="Tahoma" w:cs="Tahoma"/>
          <w:sz w:val="20"/>
          <w:szCs w:val="20"/>
        </w:rPr>
        <w:t xml:space="preserve">powdrożeniowej </w:t>
      </w:r>
      <w:r>
        <w:rPr>
          <w:rFonts w:ascii="Tahoma" w:hAnsi="Tahoma" w:cs="Tahoma"/>
          <w:sz w:val="20"/>
          <w:szCs w:val="20"/>
        </w:rPr>
        <w:t>w wymiarze …. godzin związanej z przystosowaniem systemu do potrzeb Zamawiającego, w szczególności w zakresie dostosowania do wymagań systemu Opole+</w:t>
      </w:r>
      <w:r w:rsidR="00C831D9">
        <w:rPr>
          <w:rFonts w:ascii="Tahoma" w:hAnsi="Tahoma" w:cs="Tahoma"/>
          <w:sz w:val="20"/>
          <w:szCs w:val="20"/>
        </w:rPr>
        <w:t>.</w:t>
      </w:r>
    </w:p>
    <w:p w14:paraId="542C9E0C" w14:textId="77777777" w:rsidR="000C1E5D" w:rsidRPr="00AA49A2" w:rsidRDefault="000C1E5D" w:rsidP="000C1E5D">
      <w:pPr>
        <w:pStyle w:val="Akapitzlist"/>
        <w:numPr>
          <w:ilvl w:val="1"/>
          <w:numId w:val="46"/>
        </w:numPr>
        <w:jc w:val="both"/>
        <w:rPr>
          <w:rFonts w:ascii="Tahoma" w:hAnsi="Tahoma" w:cs="Tahoma"/>
          <w:sz w:val="20"/>
          <w:szCs w:val="20"/>
        </w:rPr>
      </w:pPr>
      <w:r w:rsidRPr="00AA49A2">
        <w:rPr>
          <w:rFonts w:ascii="Tahoma" w:hAnsi="Tahoma" w:cs="Tahoma"/>
          <w:sz w:val="20"/>
          <w:szCs w:val="20"/>
        </w:rPr>
        <w:t xml:space="preserve">Wykonania dokumentacji dla użytkowników, zawierającej opisy i zasady korzystania z poszczególnych funkcjonalności. </w:t>
      </w:r>
    </w:p>
    <w:p w14:paraId="4EB82393" w14:textId="77777777" w:rsidR="000C1E5D" w:rsidRPr="00AA49A2" w:rsidRDefault="000C1E5D" w:rsidP="000C1E5D">
      <w:pPr>
        <w:pStyle w:val="Akapitzlist"/>
        <w:numPr>
          <w:ilvl w:val="1"/>
          <w:numId w:val="46"/>
        </w:numPr>
        <w:jc w:val="both"/>
        <w:rPr>
          <w:rFonts w:ascii="Tahoma" w:hAnsi="Tahoma" w:cs="Tahoma"/>
          <w:sz w:val="20"/>
          <w:szCs w:val="20"/>
        </w:rPr>
      </w:pPr>
      <w:r w:rsidRPr="00AA49A2">
        <w:rPr>
          <w:rFonts w:ascii="Tahoma" w:hAnsi="Tahoma" w:cs="Tahoma"/>
          <w:sz w:val="20"/>
          <w:szCs w:val="20"/>
        </w:rPr>
        <w:t xml:space="preserve">Przekazania dokumentacji dla administratorów systemu, opisującej uprawnienia i sposób administrowania systemem. </w:t>
      </w:r>
    </w:p>
    <w:p w14:paraId="0939A9DA" w14:textId="77777777" w:rsidR="000C1E5D" w:rsidRPr="00AA49A2" w:rsidRDefault="000C1E5D" w:rsidP="000C1E5D">
      <w:pPr>
        <w:pStyle w:val="Akapitzlist"/>
        <w:numPr>
          <w:ilvl w:val="0"/>
          <w:numId w:val="46"/>
        </w:numPr>
        <w:jc w:val="both"/>
        <w:rPr>
          <w:rFonts w:ascii="Tahoma" w:hAnsi="Tahoma" w:cs="Tahoma"/>
          <w:sz w:val="20"/>
          <w:szCs w:val="20"/>
        </w:rPr>
      </w:pPr>
      <w:r w:rsidRPr="00AA49A2">
        <w:rPr>
          <w:rFonts w:ascii="Tahoma" w:hAnsi="Tahoma" w:cs="Tahoma"/>
          <w:sz w:val="20"/>
          <w:szCs w:val="20"/>
        </w:rPr>
        <w:t xml:space="preserve">Ponadto Wykonawca w ramach realizacji wdrożenia ESOK zobowiązany będzie do: </w:t>
      </w:r>
    </w:p>
    <w:p w14:paraId="0435D5CF" w14:textId="7EF9AE49" w:rsidR="000C1E5D" w:rsidRDefault="000C1E5D" w:rsidP="000C1E5D">
      <w:pPr>
        <w:pStyle w:val="Akapitzlist"/>
        <w:numPr>
          <w:ilvl w:val="1"/>
          <w:numId w:val="46"/>
        </w:numPr>
        <w:jc w:val="both"/>
        <w:rPr>
          <w:rFonts w:ascii="Tahoma" w:hAnsi="Tahoma" w:cs="Tahoma"/>
          <w:sz w:val="20"/>
          <w:szCs w:val="20"/>
        </w:rPr>
      </w:pPr>
      <w:r w:rsidRPr="00AA49A2">
        <w:rPr>
          <w:rFonts w:ascii="Tahoma" w:hAnsi="Tahoma" w:cs="Tahoma"/>
          <w:sz w:val="20"/>
          <w:szCs w:val="20"/>
        </w:rPr>
        <w:t xml:space="preserve">Wdrażania </w:t>
      </w:r>
      <w:r>
        <w:rPr>
          <w:rFonts w:ascii="Tahoma" w:hAnsi="Tahoma" w:cs="Tahoma"/>
          <w:sz w:val="20"/>
          <w:szCs w:val="20"/>
        </w:rPr>
        <w:t xml:space="preserve">Systemu w sposób minimalizujący zaburzenia w normalnym funkcjonowaniu obiektów </w:t>
      </w:r>
      <w:r w:rsidRPr="00394C12">
        <w:rPr>
          <w:rFonts w:ascii="Tahoma" w:hAnsi="Tahoma" w:cs="Tahoma"/>
          <w:sz w:val="20"/>
          <w:szCs w:val="20"/>
        </w:rPr>
        <w:t>Wodna Nu</w:t>
      </w:r>
      <w:r>
        <w:rPr>
          <w:rFonts w:ascii="Tahoma" w:hAnsi="Tahoma" w:cs="Tahoma"/>
          <w:sz w:val="20"/>
          <w:szCs w:val="20"/>
        </w:rPr>
        <w:t xml:space="preserve">ta” i „Akwarium”, „Stegu Arena”, </w:t>
      </w:r>
      <w:r w:rsidRPr="00394C12">
        <w:rPr>
          <w:rFonts w:ascii="Tahoma" w:hAnsi="Tahoma" w:cs="Tahoma"/>
          <w:sz w:val="20"/>
          <w:szCs w:val="20"/>
        </w:rPr>
        <w:t>„Toropol” oraz „Błękitna Fala</w:t>
      </w:r>
      <w:r>
        <w:rPr>
          <w:rFonts w:ascii="Tahoma" w:hAnsi="Tahoma" w:cs="Tahoma"/>
          <w:sz w:val="20"/>
          <w:szCs w:val="20"/>
        </w:rPr>
        <w:t>”</w:t>
      </w:r>
      <w:r w:rsidR="002102F7">
        <w:rPr>
          <w:rFonts w:ascii="Tahoma" w:hAnsi="Tahoma" w:cs="Tahoma"/>
          <w:sz w:val="20"/>
          <w:szCs w:val="20"/>
        </w:rPr>
        <w:t xml:space="preserve"> (o ile taka potrzeba wyniknie, Zamawiający przewiduje wyłączenie każdego z obiektów dla publiczności na maksymalnie 1 dzień roboczy od poniedziałku do piątku)</w:t>
      </w:r>
      <w:r>
        <w:rPr>
          <w:rFonts w:ascii="Tahoma" w:hAnsi="Tahoma" w:cs="Tahoma"/>
          <w:sz w:val="20"/>
          <w:szCs w:val="20"/>
        </w:rPr>
        <w:t>.</w:t>
      </w:r>
    </w:p>
    <w:p w14:paraId="20580FDD" w14:textId="77777777" w:rsidR="000C1E5D" w:rsidRPr="00572F84" w:rsidRDefault="000C1E5D" w:rsidP="000C1E5D">
      <w:pPr>
        <w:pStyle w:val="Akapitzlist"/>
        <w:numPr>
          <w:ilvl w:val="1"/>
          <w:numId w:val="46"/>
        </w:numPr>
        <w:jc w:val="both"/>
        <w:rPr>
          <w:rFonts w:ascii="Tahoma" w:hAnsi="Tahoma" w:cs="Tahoma"/>
          <w:sz w:val="20"/>
          <w:szCs w:val="20"/>
        </w:rPr>
      </w:pPr>
      <w:r>
        <w:rPr>
          <w:rFonts w:ascii="Tahoma" w:hAnsi="Tahoma" w:cs="Tahoma"/>
          <w:sz w:val="20"/>
          <w:szCs w:val="20"/>
        </w:rPr>
        <w:t>W</w:t>
      </w:r>
      <w:r w:rsidRPr="00572F84">
        <w:rPr>
          <w:rFonts w:ascii="Tahoma" w:hAnsi="Tahoma" w:cs="Tahoma"/>
          <w:sz w:val="20"/>
          <w:szCs w:val="20"/>
        </w:rPr>
        <w:t>ykonywać prace w sposób ograniczający zakłócenia ciągłej i stabilnej pracy środowiska informatycznego Zamawiającego.</w:t>
      </w:r>
    </w:p>
    <w:p w14:paraId="6D654475" w14:textId="77777777" w:rsidR="000C1E5D" w:rsidRPr="00AA49A2" w:rsidRDefault="000C1E5D" w:rsidP="000C1E5D">
      <w:pPr>
        <w:pStyle w:val="Akapitzlist"/>
        <w:numPr>
          <w:ilvl w:val="1"/>
          <w:numId w:val="46"/>
        </w:numPr>
        <w:jc w:val="both"/>
        <w:rPr>
          <w:rFonts w:ascii="Tahoma" w:hAnsi="Tahoma" w:cs="Tahoma"/>
          <w:sz w:val="20"/>
          <w:szCs w:val="20"/>
        </w:rPr>
      </w:pPr>
      <w:r w:rsidRPr="00AA49A2">
        <w:rPr>
          <w:rFonts w:ascii="Tahoma" w:hAnsi="Tahoma" w:cs="Tahoma"/>
          <w:sz w:val="20"/>
          <w:szCs w:val="20"/>
        </w:rPr>
        <w:t xml:space="preserve">Opracowania szczegółowego </w:t>
      </w:r>
      <w:r>
        <w:rPr>
          <w:rFonts w:ascii="Tahoma" w:hAnsi="Tahoma" w:cs="Tahoma"/>
          <w:sz w:val="20"/>
          <w:szCs w:val="20"/>
        </w:rPr>
        <w:t>harmonogramu prac wdrożeniowych</w:t>
      </w:r>
      <w:r w:rsidRPr="00AA49A2">
        <w:rPr>
          <w:rFonts w:ascii="Tahoma" w:hAnsi="Tahoma" w:cs="Tahoma"/>
          <w:sz w:val="20"/>
          <w:szCs w:val="20"/>
        </w:rPr>
        <w:t xml:space="preserve">. </w:t>
      </w:r>
    </w:p>
    <w:p w14:paraId="61003F07" w14:textId="77777777" w:rsidR="000C1E5D" w:rsidRPr="00AA49A2" w:rsidRDefault="000C1E5D" w:rsidP="000C1E5D">
      <w:pPr>
        <w:pStyle w:val="Akapitzlist"/>
        <w:numPr>
          <w:ilvl w:val="1"/>
          <w:numId w:val="46"/>
        </w:numPr>
        <w:jc w:val="both"/>
        <w:rPr>
          <w:rFonts w:ascii="Tahoma" w:hAnsi="Tahoma" w:cs="Tahoma"/>
          <w:sz w:val="20"/>
          <w:szCs w:val="20"/>
        </w:rPr>
      </w:pPr>
      <w:r w:rsidRPr="00AA49A2">
        <w:rPr>
          <w:rFonts w:ascii="Tahoma" w:hAnsi="Tahoma" w:cs="Tahoma"/>
          <w:sz w:val="20"/>
          <w:szCs w:val="20"/>
        </w:rPr>
        <w:t xml:space="preserve">Wykonywania usług z należytą starannością, z zastosowaniem najlepszych rozwiązań i metod przy wdrażaniu przedmiotu zamówienia. </w:t>
      </w:r>
    </w:p>
    <w:p w14:paraId="617ED991" w14:textId="77777777" w:rsidR="000C1E5D" w:rsidRPr="00572F84" w:rsidRDefault="000C1E5D" w:rsidP="000C1E5D">
      <w:pPr>
        <w:pStyle w:val="Akapitzlist"/>
        <w:numPr>
          <w:ilvl w:val="0"/>
          <w:numId w:val="46"/>
        </w:numPr>
        <w:jc w:val="both"/>
        <w:rPr>
          <w:rFonts w:ascii="Tahoma" w:hAnsi="Tahoma" w:cs="Tahoma"/>
          <w:sz w:val="20"/>
          <w:szCs w:val="20"/>
        </w:rPr>
      </w:pPr>
      <w:r w:rsidRPr="00572F84">
        <w:rPr>
          <w:rFonts w:ascii="Tahoma" w:hAnsi="Tahoma" w:cs="Tahoma"/>
          <w:sz w:val="20"/>
          <w:szCs w:val="20"/>
        </w:rPr>
        <w:t>Prowadzenie prac w siedzibie Zamawiającego będzie odbywało się na zasadach uzgodnionych przez strony, przy uwzględnieniu obowiązujących procedur wewnętrznych Zamawiającego i obowiązujących przepisów prawa.</w:t>
      </w:r>
    </w:p>
    <w:p w14:paraId="5F72339D" w14:textId="30EBC5A7" w:rsidR="00A46397" w:rsidRDefault="000C1E5D" w:rsidP="000C1E5D">
      <w:pPr>
        <w:pStyle w:val="Akapitzlist"/>
        <w:numPr>
          <w:ilvl w:val="0"/>
          <w:numId w:val="46"/>
        </w:numPr>
        <w:jc w:val="both"/>
        <w:rPr>
          <w:rFonts w:ascii="Tahoma" w:hAnsi="Tahoma" w:cs="Tahoma"/>
          <w:sz w:val="20"/>
          <w:szCs w:val="20"/>
        </w:rPr>
      </w:pPr>
      <w:r w:rsidRPr="00E43446">
        <w:rPr>
          <w:rFonts w:ascii="Tahoma" w:hAnsi="Tahoma" w:cs="Tahoma"/>
          <w:sz w:val="20"/>
          <w:szCs w:val="20"/>
        </w:rPr>
        <w:t>Wykonawca, na każde żądanie Zamawiającego, zobowiązany jest do udzielania informacji niezbędnych do oceny właściwego spełniania obowiązków związanych z faktem realizacji umowy w terminie wskazanym przez Zamawiającego, jednak nie krótszym niż 2 dni robocze</w:t>
      </w:r>
      <w:r>
        <w:rPr>
          <w:rFonts w:ascii="Tahoma" w:hAnsi="Tahoma" w:cs="Tahoma"/>
          <w:sz w:val="20"/>
          <w:szCs w:val="20"/>
        </w:rPr>
        <w:t>.</w:t>
      </w:r>
      <w:r w:rsidR="00A46397">
        <w:rPr>
          <w:rFonts w:ascii="Tahoma" w:hAnsi="Tahoma" w:cs="Tahoma"/>
          <w:sz w:val="20"/>
          <w:szCs w:val="20"/>
        </w:rPr>
        <w:t xml:space="preserve"> </w:t>
      </w:r>
    </w:p>
    <w:p w14:paraId="342EF743" w14:textId="2A48DE8C" w:rsidR="00A46397" w:rsidRPr="000C1E5D" w:rsidRDefault="00A46397" w:rsidP="000C1E5D">
      <w:pPr>
        <w:jc w:val="both"/>
        <w:rPr>
          <w:rFonts w:ascii="Tahoma" w:hAnsi="Tahoma" w:cs="Tahoma"/>
          <w:b/>
          <w:sz w:val="20"/>
          <w:szCs w:val="20"/>
        </w:rPr>
      </w:pPr>
    </w:p>
    <w:p w14:paraId="441EB469" w14:textId="082DF385" w:rsidR="00A46397" w:rsidRPr="00197779" w:rsidRDefault="00A46397" w:rsidP="000A52B2">
      <w:pPr>
        <w:jc w:val="center"/>
        <w:rPr>
          <w:rFonts w:ascii="Tahoma" w:hAnsi="Tahoma" w:cs="Tahoma"/>
          <w:b/>
          <w:sz w:val="20"/>
          <w:szCs w:val="20"/>
        </w:rPr>
      </w:pPr>
      <w:r w:rsidRPr="00197779">
        <w:rPr>
          <w:rFonts w:ascii="Tahoma" w:hAnsi="Tahoma" w:cs="Tahoma"/>
          <w:b/>
          <w:sz w:val="20"/>
          <w:szCs w:val="20"/>
        </w:rPr>
        <w:t xml:space="preserve">§ 5 </w:t>
      </w:r>
      <w:r w:rsidR="00197779" w:rsidRPr="00197779">
        <w:rPr>
          <w:rFonts w:ascii="Tahoma" w:hAnsi="Tahoma" w:cs="Tahoma"/>
          <w:b/>
          <w:sz w:val="20"/>
          <w:szCs w:val="20"/>
        </w:rPr>
        <w:t>Komunikacja w projekcie</w:t>
      </w:r>
    </w:p>
    <w:p w14:paraId="6CBB98F0" w14:textId="77777777" w:rsidR="00572F84" w:rsidRPr="00572F84" w:rsidRDefault="00572F84" w:rsidP="00197779">
      <w:pPr>
        <w:pStyle w:val="Akapitzlist"/>
        <w:numPr>
          <w:ilvl w:val="0"/>
          <w:numId w:val="34"/>
        </w:numPr>
        <w:jc w:val="both"/>
        <w:rPr>
          <w:rFonts w:ascii="Tahoma" w:hAnsi="Tahoma" w:cs="Tahoma"/>
          <w:sz w:val="20"/>
          <w:szCs w:val="20"/>
        </w:rPr>
      </w:pPr>
      <w:r w:rsidRPr="00572F84">
        <w:rPr>
          <w:rFonts w:ascii="Tahoma" w:hAnsi="Tahoma" w:cs="Tahoma"/>
          <w:sz w:val="20"/>
          <w:szCs w:val="20"/>
        </w:rPr>
        <w:t>W sprawie realizacji niniejszej umowy osobami upoważnionymi do kontaktowania się oraz podpisywania protokołów, w tym Protokołu Odbioru Końcowego są osoby:</w:t>
      </w:r>
    </w:p>
    <w:p w14:paraId="73E7293E" w14:textId="77777777" w:rsidR="00572F84" w:rsidRPr="00572F84" w:rsidRDefault="00572F84" w:rsidP="00197779">
      <w:pPr>
        <w:pStyle w:val="Akapitzlist"/>
        <w:numPr>
          <w:ilvl w:val="1"/>
          <w:numId w:val="34"/>
        </w:numPr>
        <w:jc w:val="both"/>
        <w:rPr>
          <w:rFonts w:ascii="Tahoma" w:hAnsi="Tahoma" w:cs="Tahoma"/>
          <w:sz w:val="20"/>
          <w:szCs w:val="20"/>
        </w:rPr>
      </w:pPr>
      <w:r w:rsidRPr="00572F84">
        <w:rPr>
          <w:rFonts w:ascii="Tahoma" w:hAnsi="Tahoma" w:cs="Tahoma"/>
          <w:sz w:val="20"/>
          <w:szCs w:val="20"/>
        </w:rPr>
        <w:t>ze strony ZAMAWIAJĄCEGO</w:t>
      </w:r>
      <w:r w:rsidRPr="00572F84">
        <w:rPr>
          <w:rFonts w:ascii="Tahoma" w:hAnsi="Tahoma" w:cs="Tahoma"/>
          <w:sz w:val="20"/>
          <w:szCs w:val="20"/>
        </w:rPr>
        <w:tab/>
        <w:t>..........................................,</w:t>
      </w:r>
    </w:p>
    <w:p w14:paraId="06262BAF" w14:textId="77777777" w:rsidR="00572F84" w:rsidRPr="00572F84" w:rsidRDefault="00572F84" w:rsidP="00197779">
      <w:pPr>
        <w:pStyle w:val="Akapitzlist"/>
        <w:numPr>
          <w:ilvl w:val="1"/>
          <w:numId w:val="34"/>
        </w:numPr>
        <w:jc w:val="both"/>
        <w:rPr>
          <w:rFonts w:ascii="Tahoma" w:hAnsi="Tahoma" w:cs="Tahoma"/>
          <w:sz w:val="20"/>
          <w:szCs w:val="20"/>
        </w:rPr>
      </w:pPr>
      <w:r w:rsidRPr="00572F84">
        <w:rPr>
          <w:rFonts w:ascii="Tahoma" w:hAnsi="Tahoma" w:cs="Tahoma"/>
          <w:sz w:val="20"/>
          <w:szCs w:val="20"/>
        </w:rPr>
        <w:t>ze strony WYKONAWCY</w:t>
      </w:r>
      <w:r w:rsidRPr="00572F84">
        <w:rPr>
          <w:rFonts w:ascii="Tahoma" w:hAnsi="Tahoma" w:cs="Tahoma"/>
          <w:sz w:val="20"/>
          <w:szCs w:val="20"/>
        </w:rPr>
        <w:tab/>
        <w:t>..........................................</w:t>
      </w:r>
    </w:p>
    <w:p w14:paraId="26167E6D" w14:textId="77777777" w:rsidR="00197779" w:rsidRPr="00197779" w:rsidRDefault="00197779" w:rsidP="00197779">
      <w:pPr>
        <w:pStyle w:val="Akapitzlist"/>
        <w:numPr>
          <w:ilvl w:val="0"/>
          <w:numId w:val="34"/>
        </w:numPr>
        <w:jc w:val="both"/>
        <w:rPr>
          <w:rFonts w:ascii="Tahoma" w:hAnsi="Tahoma" w:cs="Tahoma"/>
          <w:sz w:val="20"/>
          <w:szCs w:val="20"/>
        </w:rPr>
      </w:pPr>
      <w:r w:rsidRPr="00197779">
        <w:rPr>
          <w:rFonts w:ascii="Tahoma" w:hAnsi="Tahoma" w:cs="Tahoma"/>
          <w:sz w:val="20"/>
          <w:szCs w:val="20"/>
        </w:rPr>
        <w:t>W sprawach dotyczących realizacji przedmiotu niniejszej umowy strony będą porozumiewać się poprzez zawiadomienia na piśmie lub drogą faksową lub za pośrednictwem poczty elektronicznej, z zastrzeżeniem postanowień umowy stanowiących inaczej.</w:t>
      </w:r>
    </w:p>
    <w:p w14:paraId="47FCD7EA" w14:textId="77777777" w:rsidR="00197779" w:rsidRPr="00197779" w:rsidRDefault="00197779" w:rsidP="00197779">
      <w:pPr>
        <w:pStyle w:val="Akapitzlist"/>
        <w:numPr>
          <w:ilvl w:val="0"/>
          <w:numId w:val="34"/>
        </w:numPr>
        <w:jc w:val="both"/>
        <w:rPr>
          <w:rFonts w:ascii="Tahoma" w:hAnsi="Tahoma" w:cs="Tahoma"/>
          <w:sz w:val="20"/>
          <w:szCs w:val="20"/>
        </w:rPr>
      </w:pPr>
      <w:r w:rsidRPr="00197779">
        <w:rPr>
          <w:rFonts w:ascii="Tahoma" w:hAnsi="Tahoma" w:cs="Tahoma"/>
          <w:sz w:val="20"/>
          <w:szCs w:val="20"/>
        </w:rPr>
        <w:t>Strony wskazują poniższe adresy i numery dla doręczeń związanych z umową:</w:t>
      </w:r>
    </w:p>
    <w:p w14:paraId="49F40E50" w14:textId="77777777" w:rsidR="00197779" w:rsidRPr="00197779" w:rsidRDefault="00197779" w:rsidP="00197779">
      <w:pPr>
        <w:pStyle w:val="Akapitzlist"/>
        <w:numPr>
          <w:ilvl w:val="1"/>
          <w:numId w:val="34"/>
        </w:numPr>
        <w:jc w:val="both"/>
        <w:rPr>
          <w:rFonts w:ascii="Tahoma" w:hAnsi="Tahoma" w:cs="Tahoma"/>
          <w:sz w:val="20"/>
          <w:szCs w:val="20"/>
        </w:rPr>
      </w:pPr>
      <w:r w:rsidRPr="00197779">
        <w:rPr>
          <w:rFonts w:ascii="Tahoma" w:hAnsi="Tahoma" w:cs="Tahoma"/>
          <w:sz w:val="20"/>
          <w:szCs w:val="20"/>
        </w:rPr>
        <w:t xml:space="preserve">Zamawiający: _______, ul. ______, _____, tel. ______, faks:____, e-mail ____, </w:t>
      </w:r>
    </w:p>
    <w:p w14:paraId="32D5F8E4" w14:textId="77777777" w:rsidR="00197779" w:rsidRPr="00197779" w:rsidRDefault="00197779" w:rsidP="00197779">
      <w:pPr>
        <w:pStyle w:val="Akapitzlist"/>
        <w:numPr>
          <w:ilvl w:val="1"/>
          <w:numId w:val="34"/>
        </w:numPr>
        <w:jc w:val="both"/>
        <w:rPr>
          <w:rFonts w:ascii="Tahoma" w:hAnsi="Tahoma" w:cs="Tahoma"/>
          <w:sz w:val="20"/>
          <w:szCs w:val="20"/>
        </w:rPr>
      </w:pPr>
      <w:r w:rsidRPr="00197779">
        <w:rPr>
          <w:rFonts w:ascii="Tahoma" w:hAnsi="Tahoma" w:cs="Tahoma"/>
          <w:sz w:val="20"/>
          <w:szCs w:val="20"/>
        </w:rPr>
        <w:t>Wykonawca: _______, ul. ______, _____, tel. ______, faks:____, e-mail ____,</w:t>
      </w:r>
    </w:p>
    <w:p w14:paraId="55BA16E6" w14:textId="77777777" w:rsidR="00197779" w:rsidRPr="00197779" w:rsidRDefault="00197779" w:rsidP="00197779">
      <w:pPr>
        <w:pStyle w:val="Akapitzlist"/>
        <w:numPr>
          <w:ilvl w:val="0"/>
          <w:numId w:val="34"/>
        </w:numPr>
        <w:jc w:val="both"/>
        <w:rPr>
          <w:rFonts w:ascii="Tahoma" w:hAnsi="Tahoma" w:cs="Tahoma"/>
          <w:sz w:val="20"/>
          <w:szCs w:val="20"/>
        </w:rPr>
      </w:pPr>
      <w:r w:rsidRPr="00197779">
        <w:rPr>
          <w:rFonts w:ascii="Tahoma" w:hAnsi="Tahoma" w:cs="Tahoma"/>
          <w:sz w:val="20"/>
          <w:szCs w:val="20"/>
        </w:rPr>
        <w:t>Zawiadomienia dokonywane na piśmie będą doręczane osobiście, listem poleconym lub kurierem, za potwierdzeniem odbioru.</w:t>
      </w:r>
    </w:p>
    <w:p w14:paraId="5F0D47C0" w14:textId="77777777" w:rsidR="00197779" w:rsidRPr="00197779" w:rsidRDefault="00197779" w:rsidP="00197779">
      <w:pPr>
        <w:pStyle w:val="Akapitzlist"/>
        <w:numPr>
          <w:ilvl w:val="0"/>
          <w:numId w:val="34"/>
        </w:numPr>
        <w:jc w:val="both"/>
        <w:rPr>
          <w:rFonts w:ascii="Tahoma" w:hAnsi="Tahoma" w:cs="Tahoma"/>
          <w:sz w:val="20"/>
          <w:szCs w:val="20"/>
        </w:rPr>
      </w:pPr>
      <w:r w:rsidRPr="00197779">
        <w:rPr>
          <w:rFonts w:ascii="Tahoma" w:hAnsi="Tahoma" w:cs="Tahoma"/>
          <w:sz w:val="20"/>
          <w:szCs w:val="20"/>
        </w:rPr>
        <w:t>Zawiadomienia przekazane drogą faksową lub za pośrednictwem poczty elektronicznej uważa się za doręczone z chwilą otrzymania przez stronę zawiadamiającą potwierdzenia odbioru.</w:t>
      </w:r>
    </w:p>
    <w:p w14:paraId="1B86748F" w14:textId="77777777" w:rsidR="00197779" w:rsidRPr="00197779" w:rsidRDefault="00197779" w:rsidP="00197779">
      <w:pPr>
        <w:pStyle w:val="Akapitzlist"/>
        <w:numPr>
          <w:ilvl w:val="0"/>
          <w:numId w:val="34"/>
        </w:numPr>
        <w:jc w:val="both"/>
        <w:rPr>
          <w:rFonts w:ascii="Tahoma" w:hAnsi="Tahoma" w:cs="Tahoma"/>
          <w:sz w:val="20"/>
          <w:szCs w:val="20"/>
        </w:rPr>
      </w:pPr>
      <w:r w:rsidRPr="00197779">
        <w:rPr>
          <w:rFonts w:ascii="Tahoma" w:hAnsi="Tahoma" w:cs="Tahoma"/>
          <w:sz w:val="20"/>
          <w:szCs w:val="20"/>
        </w:rPr>
        <w:t>Strony zobowiązują się do niezwłocznego potwierdzania otrzymania zawiadomień drogą faksową lub za pośrednictwem poczty elektronicznej.</w:t>
      </w:r>
    </w:p>
    <w:p w14:paraId="10324355" w14:textId="77777777" w:rsidR="00197779" w:rsidRPr="00197779" w:rsidRDefault="00197779" w:rsidP="00197779">
      <w:pPr>
        <w:pStyle w:val="Akapitzlist"/>
        <w:numPr>
          <w:ilvl w:val="0"/>
          <w:numId w:val="34"/>
        </w:numPr>
        <w:jc w:val="both"/>
        <w:rPr>
          <w:rFonts w:ascii="Tahoma" w:hAnsi="Tahoma" w:cs="Tahoma"/>
          <w:sz w:val="20"/>
          <w:szCs w:val="20"/>
        </w:rPr>
      </w:pPr>
      <w:r w:rsidRPr="00197779">
        <w:rPr>
          <w:rFonts w:ascii="Tahoma" w:hAnsi="Tahoma" w:cs="Tahoma"/>
          <w:sz w:val="20"/>
          <w:szCs w:val="20"/>
        </w:rPr>
        <w:t xml:space="preserve">Strony zobowiązują się do niezwłocznego zawiadamiania o wszelkich zmianach adresów do doręczeń pod rygorem uznania doręczenia pod ostatni wskazany adres do doręczeń za skuteczne. </w:t>
      </w:r>
    </w:p>
    <w:p w14:paraId="2621F122" w14:textId="77777777" w:rsidR="00A46397" w:rsidRDefault="00A46397" w:rsidP="002F2C13">
      <w:pPr>
        <w:tabs>
          <w:tab w:val="left" w:pos="426"/>
        </w:tabs>
        <w:jc w:val="both"/>
        <w:rPr>
          <w:rFonts w:ascii="Tahoma" w:hAnsi="Tahoma" w:cs="Tahoma"/>
          <w:sz w:val="20"/>
          <w:szCs w:val="20"/>
        </w:rPr>
      </w:pPr>
    </w:p>
    <w:p w14:paraId="687D1374" w14:textId="09D98FC5" w:rsidR="00A46397" w:rsidRDefault="00A46397" w:rsidP="000A52B2">
      <w:pPr>
        <w:jc w:val="center"/>
        <w:rPr>
          <w:rFonts w:ascii="Tahoma" w:hAnsi="Tahoma" w:cs="Tahoma"/>
          <w:b/>
          <w:sz w:val="20"/>
          <w:szCs w:val="20"/>
        </w:rPr>
      </w:pPr>
      <w:r>
        <w:rPr>
          <w:rFonts w:ascii="Tahoma" w:hAnsi="Tahoma" w:cs="Tahoma"/>
          <w:b/>
          <w:bCs/>
          <w:sz w:val="20"/>
          <w:szCs w:val="20"/>
        </w:rPr>
        <w:t>§ 6</w:t>
      </w:r>
      <w:r>
        <w:rPr>
          <w:rFonts w:ascii="Tahoma" w:hAnsi="Tahoma" w:cs="Tahoma"/>
          <w:b/>
          <w:sz w:val="20"/>
          <w:szCs w:val="20"/>
        </w:rPr>
        <w:t xml:space="preserve"> Wynagrodzenie za przedmiot umowy</w:t>
      </w:r>
    </w:p>
    <w:p w14:paraId="713E2AAB" w14:textId="597DF2AF" w:rsidR="00197779" w:rsidRPr="00197779" w:rsidRDefault="00197779" w:rsidP="00197779">
      <w:pPr>
        <w:numPr>
          <w:ilvl w:val="0"/>
          <w:numId w:val="7"/>
        </w:numPr>
        <w:ind w:left="284" w:hanging="284"/>
        <w:jc w:val="both"/>
        <w:rPr>
          <w:rFonts w:ascii="Tahoma" w:hAnsi="Tahoma" w:cs="Tahoma"/>
          <w:sz w:val="20"/>
          <w:szCs w:val="20"/>
        </w:rPr>
      </w:pPr>
      <w:r w:rsidRPr="00197779">
        <w:rPr>
          <w:rFonts w:ascii="Tahoma" w:hAnsi="Tahoma" w:cs="Tahoma"/>
          <w:sz w:val="20"/>
          <w:szCs w:val="20"/>
        </w:rPr>
        <w:t>Za wykonanie przedmiotu umowy określonego w § 1</w:t>
      </w:r>
      <w:r w:rsidR="004940EC">
        <w:rPr>
          <w:rFonts w:ascii="Tahoma" w:hAnsi="Tahoma" w:cs="Tahoma"/>
          <w:sz w:val="20"/>
          <w:szCs w:val="20"/>
        </w:rPr>
        <w:t xml:space="preserve"> </w:t>
      </w:r>
      <w:r w:rsidRPr="00197779">
        <w:rPr>
          <w:rFonts w:ascii="Tahoma" w:hAnsi="Tahoma" w:cs="Tahoma"/>
          <w:sz w:val="20"/>
          <w:szCs w:val="20"/>
        </w:rPr>
        <w:t>Wykonawca otrzyma wynagrodzenie ryczałtowe (cena brutto) w kwocie ....... złotych (słownie: ......... złotych), płatne po podpisaniu Protokołu Odbioru Końcowego bez zastrzeżeń, które następuje po dokonaniu odbioru wszystkich etapów wynikających z Ha</w:t>
      </w:r>
      <w:r>
        <w:rPr>
          <w:rFonts w:ascii="Tahoma" w:hAnsi="Tahoma" w:cs="Tahoma"/>
          <w:sz w:val="20"/>
          <w:szCs w:val="20"/>
        </w:rPr>
        <w:t>rmonogramu rzeczowo-finansowego</w:t>
      </w:r>
      <w:r w:rsidRPr="00197779">
        <w:rPr>
          <w:rFonts w:ascii="Tahoma" w:hAnsi="Tahoma" w:cs="Tahoma"/>
          <w:sz w:val="20"/>
          <w:szCs w:val="20"/>
        </w:rPr>
        <w:t>.</w:t>
      </w:r>
    </w:p>
    <w:p w14:paraId="78F7DF9F" w14:textId="77777777" w:rsidR="00197779" w:rsidRPr="00197779" w:rsidRDefault="00197779" w:rsidP="00197779">
      <w:pPr>
        <w:numPr>
          <w:ilvl w:val="0"/>
          <w:numId w:val="7"/>
        </w:numPr>
        <w:ind w:left="284" w:hanging="284"/>
        <w:jc w:val="both"/>
        <w:rPr>
          <w:rFonts w:ascii="Tahoma" w:hAnsi="Tahoma" w:cs="Tahoma"/>
          <w:sz w:val="20"/>
          <w:szCs w:val="20"/>
        </w:rPr>
      </w:pPr>
      <w:r w:rsidRPr="00197779">
        <w:rPr>
          <w:rFonts w:ascii="Tahoma" w:hAnsi="Tahoma" w:cs="Tahoma"/>
          <w:sz w:val="20"/>
          <w:szCs w:val="20"/>
        </w:rPr>
        <w:t xml:space="preserve">Wynagrodzenie określone w ust. 1. obejmuje wszystkie koszty związane z terminowym i prawidłowym wykonaniem pełnego zakresu przedmiotu umowy zgodnie z wymaganiami, warunkami i wytycznymi stawianymi przez Zamawiającego w SIWZ oraz wymogami wynikającymi z  przepisów prawa, a także uwzględnia m.in.: koszty ubezpieczenia, dokumentację niezbędną do użytkowania przedmiotu zamówienia zgodnie z jego przeznaczeniem. Ww. wynagrodzenie uwzględnia również koszty przeniesienia na Zamawiającego autorskich praw majątkowych oraz koszty związane z zapewnieniem gwarancji. </w:t>
      </w:r>
    </w:p>
    <w:p w14:paraId="584AE08E" w14:textId="6CB31F66" w:rsidR="00197779" w:rsidRPr="00197779" w:rsidRDefault="00197779" w:rsidP="00197779">
      <w:pPr>
        <w:numPr>
          <w:ilvl w:val="0"/>
          <w:numId w:val="7"/>
        </w:numPr>
        <w:ind w:left="284" w:hanging="284"/>
        <w:jc w:val="both"/>
        <w:rPr>
          <w:rFonts w:ascii="Tahoma" w:hAnsi="Tahoma" w:cs="Tahoma"/>
          <w:sz w:val="20"/>
          <w:szCs w:val="20"/>
        </w:rPr>
      </w:pPr>
      <w:r w:rsidRPr="00197779">
        <w:rPr>
          <w:rFonts w:ascii="Tahoma" w:hAnsi="Tahoma" w:cs="Tahoma"/>
          <w:sz w:val="20"/>
          <w:szCs w:val="20"/>
        </w:rPr>
        <w:t xml:space="preserve">Rozliczenie pomiędzy stronami nastąpi w oparciu o fakturę </w:t>
      </w:r>
      <w:r w:rsidR="00063C65">
        <w:rPr>
          <w:rFonts w:ascii="Tahoma" w:hAnsi="Tahoma" w:cs="Tahoma"/>
          <w:sz w:val="20"/>
          <w:szCs w:val="20"/>
        </w:rPr>
        <w:t xml:space="preserve">prawidłowo </w:t>
      </w:r>
      <w:r w:rsidRPr="00197779">
        <w:rPr>
          <w:rFonts w:ascii="Tahoma" w:hAnsi="Tahoma" w:cs="Tahoma"/>
          <w:sz w:val="20"/>
          <w:szCs w:val="20"/>
        </w:rPr>
        <w:t>wystawioną przez Wykonawcę po obustronnym podpisaniu Protokołu Odbioru Końcowego bez zastrzeżeń.</w:t>
      </w:r>
    </w:p>
    <w:p w14:paraId="4B9582EC" w14:textId="77777777" w:rsidR="00197779" w:rsidRPr="00197779" w:rsidRDefault="00197779" w:rsidP="00197779">
      <w:pPr>
        <w:numPr>
          <w:ilvl w:val="0"/>
          <w:numId w:val="7"/>
        </w:numPr>
        <w:ind w:left="284" w:hanging="284"/>
        <w:jc w:val="both"/>
        <w:rPr>
          <w:rFonts w:ascii="Tahoma" w:hAnsi="Tahoma" w:cs="Tahoma"/>
          <w:sz w:val="20"/>
          <w:szCs w:val="20"/>
        </w:rPr>
      </w:pPr>
      <w:r w:rsidRPr="00197779">
        <w:rPr>
          <w:rFonts w:ascii="Tahoma" w:hAnsi="Tahoma" w:cs="Tahoma"/>
          <w:sz w:val="20"/>
          <w:szCs w:val="20"/>
        </w:rPr>
        <w:lastRenderedPageBreak/>
        <w:t>Faktura będzie płatna przelewem na rachunek bankowy Wykonawcy wskazany na fakturze, w terminie do 21 dni od daty wpływu faktury do Zamawiającego. Za datę zapłaty przyjmuje się datę obciążenia rachunku bankowego Zamawiającego.</w:t>
      </w:r>
    </w:p>
    <w:p w14:paraId="41CC81AF" w14:textId="77777777" w:rsidR="00197779" w:rsidRPr="00197779" w:rsidRDefault="00197779" w:rsidP="00197779">
      <w:pPr>
        <w:numPr>
          <w:ilvl w:val="0"/>
          <w:numId w:val="7"/>
        </w:numPr>
        <w:ind w:left="284" w:hanging="284"/>
        <w:jc w:val="both"/>
        <w:rPr>
          <w:rFonts w:ascii="Tahoma" w:hAnsi="Tahoma" w:cs="Tahoma"/>
          <w:sz w:val="20"/>
          <w:szCs w:val="20"/>
        </w:rPr>
      </w:pPr>
      <w:r w:rsidRPr="00197779">
        <w:rPr>
          <w:rFonts w:ascii="Tahoma" w:hAnsi="Tahoma" w:cs="Tahoma"/>
          <w:sz w:val="20"/>
          <w:szCs w:val="20"/>
        </w:rPr>
        <w:t>Wykonawca nie może bez zgody Zamawiającego dokonać cesji wierzytelności wynikających z umowy na rzecz osób trzecich.</w:t>
      </w:r>
    </w:p>
    <w:p w14:paraId="5D97EA45" w14:textId="38130475" w:rsidR="00197779" w:rsidRPr="00197779" w:rsidRDefault="00197779" w:rsidP="00197779">
      <w:pPr>
        <w:numPr>
          <w:ilvl w:val="0"/>
          <w:numId w:val="7"/>
        </w:numPr>
        <w:ind w:left="284" w:hanging="284"/>
        <w:jc w:val="both"/>
        <w:rPr>
          <w:rFonts w:ascii="Tahoma" w:hAnsi="Tahoma" w:cs="Tahoma"/>
          <w:sz w:val="20"/>
          <w:szCs w:val="20"/>
        </w:rPr>
      </w:pPr>
      <w:r w:rsidRPr="00197779">
        <w:rPr>
          <w:rFonts w:ascii="Tahoma" w:hAnsi="Tahoma" w:cs="Tahoma"/>
          <w:sz w:val="20"/>
          <w:szCs w:val="20"/>
        </w:rPr>
        <w:t xml:space="preserve">Gwarancja jest świadczona przez Wykonawcę na zasadach określonych w </w:t>
      </w:r>
      <w:r>
        <w:rPr>
          <w:rFonts w:ascii="Tahoma" w:hAnsi="Tahoma" w:cs="Tahoma"/>
          <w:sz w:val="20"/>
          <w:szCs w:val="20"/>
        </w:rPr>
        <w:t>niniejszej Umowie</w:t>
      </w:r>
      <w:r w:rsidRPr="00197779">
        <w:rPr>
          <w:rFonts w:ascii="Tahoma" w:hAnsi="Tahoma" w:cs="Tahoma"/>
          <w:sz w:val="20"/>
          <w:szCs w:val="20"/>
        </w:rPr>
        <w:t xml:space="preserve">. Wykonawca dostarczy stosowne dokumenty gwarancyjne, w tym oświadczenia gwarancyjne producenta/producentów sprzętu, nie później niż w dacie dostarczenia Zamawiającemu sprzętu objętego niniejszą gwarancją.  </w:t>
      </w:r>
    </w:p>
    <w:p w14:paraId="28032EC9" w14:textId="1A359168" w:rsidR="00197779" w:rsidRPr="00197779" w:rsidRDefault="00197779" w:rsidP="00197779">
      <w:pPr>
        <w:numPr>
          <w:ilvl w:val="0"/>
          <w:numId w:val="7"/>
        </w:numPr>
        <w:ind w:left="284" w:hanging="284"/>
        <w:jc w:val="both"/>
        <w:rPr>
          <w:rFonts w:ascii="Tahoma" w:hAnsi="Tahoma" w:cs="Tahoma"/>
          <w:sz w:val="20"/>
          <w:szCs w:val="20"/>
        </w:rPr>
      </w:pPr>
      <w:r w:rsidRPr="00197779">
        <w:rPr>
          <w:rFonts w:ascii="Tahoma" w:hAnsi="Tahoma" w:cs="Tahoma"/>
          <w:sz w:val="20"/>
          <w:szCs w:val="20"/>
        </w:rPr>
        <w:t xml:space="preserve">Okresy gwarancji znajdują się na dokumentach gwarancyjnych, które to Wykonawca wyda Zamawiającemu wraz z przedmiotem umowy po </w:t>
      </w:r>
      <w:r>
        <w:rPr>
          <w:rFonts w:ascii="Tahoma" w:hAnsi="Tahoma" w:cs="Tahoma"/>
          <w:sz w:val="20"/>
          <w:szCs w:val="20"/>
        </w:rPr>
        <w:t>podpisaniu Protokołu Końcowego</w:t>
      </w:r>
      <w:r w:rsidRPr="00197779">
        <w:rPr>
          <w:rFonts w:ascii="Tahoma" w:hAnsi="Tahoma" w:cs="Tahoma"/>
          <w:sz w:val="20"/>
          <w:szCs w:val="20"/>
        </w:rPr>
        <w:t xml:space="preserve">. Bieg terminu gwarancji rozpoczyna się od dnia podpisania Protokołu Odbioru Końcowego bez zastrzeżeń, z wyjątkiem gwarancji na sprzęt, której bieg rozpoczyna się w chwili dostarczenia sprzętu do siedziby Zamawiającego. </w:t>
      </w:r>
    </w:p>
    <w:p w14:paraId="66DB65ED" w14:textId="77777777" w:rsidR="00A46397" w:rsidRDefault="00A46397" w:rsidP="002F2C13">
      <w:pPr>
        <w:pStyle w:val="Tekstpodstawowy"/>
        <w:ind w:left="709"/>
        <w:rPr>
          <w:rFonts w:ascii="Tahoma" w:hAnsi="Tahoma" w:cs="Tahoma"/>
          <w:b/>
        </w:rPr>
      </w:pPr>
    </w:p>
    <w:p w14:paraId="45BC214D" w14:textId="7F9AA417" w:rsidR="00A46397" w:rsidRDefault="00A46397" w:rsidP="000A52B2">
      <w:pPr>
        <w:pStyle w:val="Tekstpodstawowy"/>
        <w:jc w:val="center"/>
        <w:rPr>
          <w:rFonts w:ascii="Tahoma" w:hAnsi="Tahoma" w:cs="Tahoma"/>
          <w:b/>
          <w:lang w:val="pl-PL"/>
        </w:rPr>
      </w:pPr>
      <w:r>
        <w:rPr>
          <w:rFonts w:ascii="Tahoma" w:hAnsi="Tahoma" w:cs="Tahoma"/>
          <w:b/>
        </w:rPr>
        <w:t xml:space="preserve">§ </w:t>
      </w:r>
      <w:r>
        <w:rPr>
          <w:rFonts w:ascii="Tahoma" w:hAnsi="Tahoma" w:cs="Tahoma"/>
          <w:b/>
          <w:lang w:val="pl-PL"/>
        </w:rPr>
        <w:t xml:space="preserve">7 </w:t>
      </w:r>
      <w:r w:rsidR="00D6272A">
        <w:rPr>
          <w:rFonts w:ascii="Tahoma" w:hAnsi="Tahoma" w:cs="Tahoma"/>
          <w:b/>
          <w:lang w:val="pl-PL"/>
        </w:rPr>
        <w:t>Prawa własności intelektualnej</w:t>
      </w:r>
    </w:p>
    <w:p w14:paraId="32F057F5" w14:textId="77777777" w:rsidR="00D6272A" w:rsidRPr="00D6272A" w:rsidRDefault="00D6272A" w:rsidP="00D6272A">
      <w:pPr>
        <w:numPr>
          <w:ilvl w:val="0"/>
          <w:numId w:val="9"/>
        </w:numPr>
        <w:jc w:val="both"/>
        <w:rPr>
          <w:rFonts w:ascii="Tahoma" w:hAnsi="Tahoma" w:cs="Tahoma"/>
          <w:sz w:val="20"/>
          <w:szCs w:val="20"/>
        </w:rPr>
      </w:pPr>
      <w:r w:rsidRPr="00D6272A">
        <w:rPr>
          <w:rFonts w:ascii="Tahoma" w:hAnsi="Tahoma" w:cs="Tahoma"/>
          <w:sz w:val="20"/>
          <w:szCs w:val="20"/>
        </w:rPr>
        <w:t>Wykonawca oświadcza, iż jest uprawniony do dostarczenia licencji na oprogramowanie, o którym mowa w § 1 ust. 1 Umowy, w zakresie umożliwiającym wykonanie umowy.</w:t>
      </w:r>
    </w:p>
    <w:p w14:paraId="496B14EA" w14:textId="77777777" w:rsidR="00D6272A" w:rsidRPr="00D6272A" w:rsidRDefault="00D6272A" w:rsidP="00D6272A">
      <w:pPr>
        <w:numPr>
          <w:ilvl w:val="0"/>
          <w:numId w:val="9"/>
        </w:numPr>
        <w:jc w:val="both"/>
        <w:rPr>
          <w:rFonts w:ascii="Tahoma" w:hAnsi="Tahoma" w:cs="Tahoma"/>
          <w:sz w:val="20"/>
          <w:szCs w:val="20"/>
        </w:rPr>
      </w:pPr>
      <w:r w:rsidRPr="00D6272A">
        <w:rPr>
          <w:rFonts w:ascii="Tahoma" w:hAnsi="Tahoma" w:cs="Tahoma"/>
          <w:sz w:val="20"/>
          <w:szCs w:val="20"/>
        </w:rPr>
        <w:t>W przypadku, gdy w trakcie realizacji umowy okaże się, że do realizacji przedmiotu zamówienia są niezbędne inne – nie ujęte w ofercie oraz nie dostarczone wcześniej licencje – Wykonawca dostarczy je bez odrębnego wynagrodzenia.</w:t>
      </w:r>
    </w:p>
    <w:p w14:paraId="2C0E36B7" w14:textId="77777777" w:rsidR="00D6272A" w:rsidRPr="00D6272A" w:rsidRDefault="00D6272A" w:rsidP="00D6272A">
      <w:pPr>
        <w:numPr>
          <w:ilvl w:val="0"/>
          <w:numId w:val="9"/>
        </w:numPr>
        <w:jc w:val="both"/>
        <w:rPr>
          <w:rFonts w:ascii="Tahoma" w:hAnsi="Tahoma" w:cs="Tahoma"/>
          <w:sz w:val="20"/>
          <w:szCs w:val="20"/>
        </w:rPr>
      </w:pPr>
      <w:r w:rsidRPr="00D6272A">
        <w:rPr>
          <w:rFonts w:ascii="Tahoma" w:hAnsi="Tahoma" w:cs="Tahoma"/>
          <w:sz w:val="20"/>
          <w:szCs w:val="20"/>
        </w:rPr>
        <w:t>Wykonawca dostarczy licencje na warunkach producentów oprogramowania.</w:t>
      </w:r>
    </w:p>
    <w:p w14:paraId="5155F8C6" w14:textId="6948D56D" w:rsidR="00D6272A" w:rsidRPr="00D6272A" w:rsidRDefault="00D6272A" w:rsidP="002707EE">
      <w:pPr>
        <w:numPr>
          <w:ilvl w:val="0"/>
          <w:numId w:val="9"/>
        </w:numPr>
        <w:jc w:val="both"/>
        <w:rPr>
          <w:rFonts w:ascii="Tahoma" w:hAnsi="Tahoma" w:cs="Tahoma"/>
          <w:sz w:val="20"/>
          <w:szCs w:val="20"/>
        </w:rPr>
      </w:pPr>
      <w:r w:rsidRPr="00D6272A">
        <w:rPr>
          <w:rFonts w:ascii="Tahoma" w:hAnsi="Tahoma" w:cs="Tahoma"/>
          <w:sz w:val="20"/>
          <w:szCs w:val="20"/>
        </w:rPr>
        <w:t>Wykonawca oświadcza, iż przysługują mu autorskie prawa majątkowe do oprogramowania lub jest uprawniony do udzielenia licencji na to oprogramowanie, w zakresie umożliwiającym wykonanie umowy. Wykonawca zobowiązuje się dołączyć do przedmiotu zamówienia instrukcje użytkowania, warunki gwarancji, licencje oraz nośniki z instalatorami oprogramowania.</w:t>
      </w:r>
    </w:p>
    <w:p w14:paraId="33542114" w14:textId="7324A11B" w:rsidR="00D6272A" w:rsidRPr="00D6272A" w:rsidRDefault="00D6272A" w:rsidP="00B44F22">
      <w:pPr>
        <w:numPr>
          <w:ilvl w:val="0"/>
          <w:numId w:val="9"/>
        </w:numPr>
        <w:jc w:val="both"/>
        <w:rPr>
          <w:rFonts w:ascii="Tahoma" w:hAnsi="Tahoma" w:cs="Tahoma"/>
          <w:sz w:val="20"/>
          <w:szCs w:val="20"/>
        </w:rPr>
      </w:pPr>
      <w:r w:rsidRPr="00D6272A">
        <w:rPr>
          <w:rFonts w:ascii="Tahoma" w:hAnsi="Tahoma" w:cs="Tahoma"/>
          <w:sz w:val="20"/>
          <w:szCs w:val="20"/>
        </w:rPr>
        <w:t>Wykonawca udzieli Zamawiającemu na czas nieoznaczony nieodwołalnej, niezbywalnej i niewyłącznej licencji na korzystanie z oprogramowania na warunkach opisanych</w:t>
      </w:r>
      <w:r>
        <w:rPr>
          <w:rFonts w:ascii="Tahoma" w:hAnsi="Tahoma" w:cs="Tahoma"/>
          <w:sz w:val="20"/>
          <w:szCs w:val="20"/>
        </w:rPr>
        <w:t xml:space="preserve"> </w:t>
      </w:r>
      <w:r w:rsidRPr="00D6272A">
        <w:rPr>
          <w:rFonts w:ascii="Tahoma" w:hAnsi="Tahoma" w:cs="Tahoma"/>
          <w:sz w:val="20"/>
          <w:szCs w:val="20"/>
        </w:rPr>
        <w:t xml:space="preserve">w SIWZ i ofercie Wykonawcy. </w:t>
      </w:r>
    </w:p>
    <w:p w14:paraId="3D85BBA8" w14:textId="77777777" w:rsidR="00D6272A" w:rsidRPr="00D6272A" w:rsidRDefault="00D6272A" w:rsidP="00D6272A">
      <w:pPr>
        <w:numPr>
          <w:ilvl w:val="0"/>
          <w:numId w:val="9"/>
        </w:numPr>
        <w:jc w:val="both"/>
        <w:rPr>
          <w:rFonts w:ascii="Tahoma" w:hAnsi="Tahoma" w:cs="Tahoma"/>
          <w:sz w:val="20"/>
          <w:szCs w:val="20"/>
        </w:rPr>
      </w:pPr>
      <w:r w:rsidRPr="00D6272A">
        <w:rPr>
          <w:rFonts w:ascii="Tahoma" w:hAnsi="Tahoma" w:cs="Tahoma"/>
          <w:sz w:val="20"/>
          <w:szCs w:val="20"/>
        </w:rPr>
        <w:t>W przypadku wystąpienia przez osoby trzecie z roszczeniami wobec Zamawiającego wynikającymi z ewentualnych naruszeń jakichkolwiek praw własności intelektualnej i autorskich praw majątkowych, powstałymi w wyniku korzystania przez Zamawiającego z oprogramowania, Wykonawca zobowiązuje się do podjęcia na swój koszt wszelkich kroków prawnych zapewniających Zamawiającemu należytą ochronę przed takimi roszczeniami, a w szczególności zobowiązuje się wstąpić w miejsce Zamawiającego lub w przypadku braku takiej możliwości -przystąpić po stronie Zamawiającego do wszelkich postępowań toczących się przeciwko Zamawiającemu oraz pokryć wszelkie koszty związane z postępowaniem, jakie poniósł Zamawiający, w tym samodzielnie pokryć koszty opinii ekspertów w trakcie toczących się postępowań.</w:t>
      </w:r>
    </w:p>
    <w:p w14:paraId="290893AC" w14:textId="30AF45EF" w:rsidR="00D6272A" w:rsidRPr="00D6272A" w:rsidRDefault="00D6272A" w:rsidP="00291EB3">
      <w:pPr>
        <w:numPr>
          <w:ilvl w:val="0"/>
          <w:numId w:val="9"/>
        </w:numPr>
        <w:jc w:val="both"/>
        <w:rPr>
          <w:rFonts w:ascii="Tahoma" w:hAnsi="Tahoma" w:cs="Tahoma"/>
          <w:sz w:val="20"/>
          <w:szCs w:val="20"/>
        </w:rPr>
      </w:pPr>
      <w:r w:rsidRPr="00D6272A">
        <w:rPr>
          <w:rFonts w:ascii="Tahoma" w:hAnsi="Tahoma" w:cs="Tahoma"/>
          <w:sz w:val="20"/>
          <w:szCs w:val="20"/>
        </w:rPr>
        <w:t>Wykonawca zobowiązany jest zwrócić w przeciągu 14 dni Zamawiającemu zasądzone i wypłacone przez niego kwoty odszkodowań wynikające z ewentualnych naruszeń jakichkolwiek praw własności intelektualnej i autorskich praw majątkowych osób trzecich, powstałych w wyniku korzystania przez Zamawiającego z oprogramowania, pod warunkiem, że Zamawiający niezwłocznie powiadomi Wykonawcę o zgłoszonych roszczeniach</w:t>
      </w:r>
      <w:r w:rsidR="00F83B77">
        <w:rPr>
          <w:rFonts w:ascii="Tahoma" w:hAnsi="Tahoma" w:cs="Tahoma"/>
          <w:sz w:val="20"/>
          <w:szCs w:val="20"/>
        </w:rPr>
        <w:t>.</w:t>
      </w:r>
      <w:r w:rsidRPr="00D6272A">
        <w:rPr>
          <w:rFonts w:ascii="Tahoma" w:hAnsi="Tahoma" w:cs="Tahoma"/>
          <w:sz w:val="20"/>
          <w:szCs w:val="20"/>
        </w:rPr>
        <w:t xml:space="preserve"> </w:t>
      </w:r>
    </w:p>
    <w:p w14:paraId="4915EA8D" w14:textId="77777777" w:rsidR="00D6272A" w:rsidRPr="00D6272A" w:rsidRDefault="00D6272A" w:rsidP="00D6272A">
      <w:pPr>
        <w:numPr>
          <w:ilvl w:val="0"/>
          <w:numId w:val="9"/>
        </w:numPr>
        <w:jc w:val="both"/>
        <w:rPr>
          <w:rFonts w:ascii="Tahoma" w:hAnsi="Tahoma" w:cs="Tahoma"/>
          <w:sz w:val="20"/>
          <w:szCs w:val="20"/>
        </w:rPr>
      </w:pPr>
      <w:r w:rsidRPr="00D6272A">
        <w:rPr>
          <w:rFonts w:ascii="Tahoma" w:hAnsi="Tahoma" w:cs="Tahoma"/>
          <w:sz w:val="20"/>
          <w:szCs w:val="20"/>
        </w:rPr>
        <w:t>Zamawiającemu przysługuje prawo do sporządzenia jednej kopii zapasowej (kopii bezpieczeństwa) wersji instalacyjnej dostarczonego oprogramowania w zakresie praw własności podmiotów trzecich, przy czym Zamawiający zobowiązuje się do przechowywania kopii aktualnie nieużywanej w miejscu zabezpieczonym przed dostępem osób nieupoważnionych i pozostającym pod jego kontrolą; Zamawiający zobowiązuje się oznaczyć kopię zapasową w sposób umożliwiający jej identyfikację przez osoby trzecie. Kopia zapasowa nie może być stale użytkowana równolegle z oryginalną.</w:t>
      </w:r>
    </w:p>
    <w:p w14:paraId="68D3FE7C" w14:textId="77777777" w:rsidR="00D6272A" w:rsidRDefault="00D6272A" w:rsidP="00D6272A">
      <w:pPr>
        <w:numPr>
          <w:ilvl w:val="0"/>
          <w:numId w:val="9"/>
        </w:numPr>
        <w:jc w:val="both"/>
        <w:rPr>
          <w:rFonts w:ascii="Tahoma" w:hAnsi="Tahoma" w:cs="Tahoma"/>
          <w:sz w:val="20"/>
          <w:szCs w:val="20"/>
        </w:rPr>
      </w:pPr>
      <w:r w:rsidRPr="00D6272A">
        <w:rPr>
          <w:rFonts w:ascii="Tahoma" w:hAnsi="Tahoma" w:cs="Tahoma"/>
          <w:sz w:val="20"/>
          <w:szCs w:val="20"/>
        </w:rPr>
        <w:t>Zamawiający zobowiązuje się do nie usuwania lub zmiany jakichkolwiek znaków handlowych, dotyczących praw własności w tym praw własności intelektualnej znajdujących się na oprogramowaniu i materiałach dotyczących oprogramowania dostarczonych Zamawiającemu.</w:t>
      </w:r>
    </w:p>
    <w:p w14:paraId="5C87ED4D" w14:textId="12F358A8" w:rsidR="00D6272A" w:rsidRPr="00D6272A" w:rsidRDefault="00D6272A" w:rsidP="001D1EA2">
      <w:pPr>
        <w:numPr>
          <w:ilvl w:val="0"/>
          <w:numId w:val="9"/>
        </w:numPr>
        <w:jc w:val="both"/>
        <w:rPr>
          <w:rFonts w:ascii="Tahoma" w:hAnsi="Tahoma" w:cs="Tahoma"/>
          <w:sz w:val="20"/>
          <w:szCs w:val="20"/>
        </w:rPr>
      </w:pPr>
      <w:r w:rsidRPr="00D6272A">
        <w:rPr>
          <w:rFonts w:ascii="Tahoma" w:hAnsi="Tahoma" w:cs="Tahoma"/>
          <w:sz w:val="20"/>
          <w:szCs w:val="20"/>
        </w:rPr>
        <w:t>Z chwilą odbioru bez zastrzeżeń przedmiotu Umowy określonego w § 1 Umowy</w:t>
      </w:r>
      <w:r>
        <w:rPr>
          <w:rFonts w:ascii="Tahoma" w:hAnsi="Tahoma" w:cs="Tahoma"/>
          <w:sz w:val="20"/>
          <w:szCs w:val="20"/>
        </w:rPr>
        <w:t>,</w:t>
      </w:r>
      <w:r w:rsidRPr="00D6272A">
        <w:rPr>
          <w:rFonts w:ascii="Tahoma" w:hAnsi="Tahoma" w:cs="Tahoma"/>
          <w:sz w:val="20"/>
          <w:szCs w:val="20"/>
        </w:rPr>
        <w:t xml:space="preserve"> Wykonawca przenosi na Zamawiającego autorskie prawa majątkowe do </w:t>
      </w:r>
      <w:r>
        <w:rPr>
          <w:rFonts w:ascii="Tahoma" w:hAnsi="Tahoma" w:cs="Tahoma"/>
          <w:sz w:val="20"/>
          <w:szCs w:val="20"/>
        </w:rPr>
        <w:t>dokumentacji</w:t>
      </w:r>
      <w:r w:rsidRPr="00D6272A">
        <w:rPr>
          <w:rFonts w:ascii="Tahoma" w:hAnsi="Tahoma" w:cs="Tahoma"/>
          <w:sz w:val="20"/>
          <w:szCs w:val="20"/>
        </w:rPr>
        <w:t xml:space="preserve"> odebranych jako utworów w rozumieniu art. 1 ustawy z dnia 4 lutego 1994 r. o prawie autorskim i prawach pokrewnych (</w:t>
      </w:r>
      <w:proofErr w:type="spellStart"/>
      <w:r w:rsidR="00E02A2B">
        <w:rPr>
          <w:rFonts w:ascii="Tahoma" w:hAnsi="Tahoma" w:cs="Tahoma"/>
          <w:sz w:val="20"/>
          <w:szCs w:val="20"/>
        </w:rPr>
        <w:t>t.j</w:t>
      </w:r>
      <w:proofErr w:type="spellEnd"/>
      <w:r w:rsidR="00E02A2B">
        <w:rPr>
          <w:rFonts w:ascii="Tahoma" w:hAnsi="Tahoma" w:cs="Tahoma"/>
          <w:sz w:val="20"/>
          <w:szCs w:val="20"/>
        </w:rPr>
        <w:t xml:space="preserve">. </w:t>
      </w:r>
      <w:r w:rsidRPr="00D6272A">
        <w:rPr>
          <w:rFonts w:ascii="Tahoma" w:hAnsi="Tahoma" w:cs="Tahoma"/>
          <w:sz w:val="20"/>
          <w:szCs w:val="20"/>
        </w:rPr>
        <w:t xml:space="preserve">Dz.U. z </w:t>
      </w:r>
      <w:r w:rsidR="00E02A2B">
        <w:rPr>
          <w:rFonts w:ascii="Tahoma" w:hAnsi="Tahoma" w:cs="Tahoma"/>
          <w:sz w:val="20"/>
          <w:szCs w:val="20"/>
        </w:rPr>
        <w:t>2019</w:t>
      </w:r>
      <w:r w:rsidR="00E02A2B" w:rsidRPr="00D6272A">
        <w:rPr>
          <w:rFonts w:ascii="Tahoma" w:hAnsi="Tahoma" w:cs="Tahoma"/>
          <w:sz w:val="20"/>
          <w:szCs w:val="20"/>
        </w:rPr>
        <w:t xml:space="preserve"> </w:t>
      </w:r>
      <w:r w:rsidRPr="00D6272A">
        <w:rPr>
          <w:rFonts w:ascii="Tahoma" w:hAnsi="Tahoma" w:cs="Tahoma"/>
          <w:sz w:val="20"/>
          <w:szCs w:val="20"/>
        </w:rPr>
        <w:t xml:space="preserve">r., poz. </w:t>
      </w:r>
      <w:r w:rsidR="00E02A2B">
        <w:rPr>
          <w:rFonts w:ascii="Tahoma" w:hAnsi="Tahoma" w:cs="Tahoma"/>
          <w:sz w:val="20"/>
          <w:szCs w:val="20"/>
        </w:rPr>
        <w:t>1231</w:t>
      </w:r>
      <w:r w:rsidR="00E02A2B" w:rsidRPr="00D6272A">
        <w:rPr>
          <w:rFonts w:ascii="Tahoma" w:hAnsi="Tahoma" w:cs="Tahoma"/>
          <w:sz w:val="20"/>
          <w:szCs w:val="20"/>
        </w:rPr>
        <w:t xml:space="preserve"> </w:t>
      </w:r>
      <w:r w:rsidRPr="00D6272A">
        <w:rPr>
          <w:rFonts w:ascii="Tahoma" w:hAnsi="Tahoma" w:cs="Tahoma"/>
          <w:sz w:val="20"/>
          <w:szCs w:val="20"/>
        </w:rPr>
        <w:t>z</w:t>
      </w:r>
      <w:r w:rsidR="00E02A2B">
        <w:rPr>
          <w:rFonts w:ascii="Tahoma" w:hAnsi="Tahoma" w:cs="Tahoma"/>
          <w:sz w:val="20"/>
          <w:szCs w:val="20"/>
        </w:rPr>
        <w:t xml:space="preserve">e </w:t>
      </w:r>
      <w:r w:rsidRPr="00D6272A">
        <w:rPr>
          <w:rFonts w:ascii="Tahoma" w:hAnsi="Tahoma" w:cs="Tahoma"/>
          <w:sz w:val="20"/>
          <w:szCs w:val="20"/>
        </w:rPr>
        <w:t xml:space="preserve">zm.) na wszystkich polach eksploatacji wymienionych w odpowiednio w art. 50 i art. 74 ust. 4 tej ustawy, </w:t>
      </w:r>
      <w:r>
        <w:rPr>
          <w:rFonts w:ascii="Tahoma" w:hAnsi="Tahoma" w:cs="Tahoma"/>
          <w:sz w:val="20"/>
          <w:szCs w:val="20"/>
        </w:rPr>
        <w:t>bez prawa</w:t>
      </w:r>
      <w:r w:rsidRPr="00D6272A">
        <w:rPr>
          <w:rFonts w:ascii="Tahoma" w:hAnsi="Tahoma" w:cs="Tahoma"/>
          <w:sz w:val="20"/>
          <w:szCs w:val="20"/>
        </w:rPr>
        <w:t xml:space="preserve"> do dalszego przenoszenia tych praw na inne osoby. Pola eksploatacji obejmują w szczególności prawo do:</w:t>
      </w:r>
    </w:p>
    <w:p w14:paraId="65A78A99" w14:textId="78255990" w:rsidR="00D6272A" w:rsidRPr="00D6272A" w:rsidRDefault="00D6272A" w:rsidP="000C1E5D">
      <w:pPr>
        <w:numPr>
          <w:ilvl w:val="1"/>
          <w:numId w:val="9"/>
        </w:numPr>
        <w:jc w:val="both"/>
        <w:rPr>
          <w:rFonts w:ascii="Tahoma" w:hAnsi="Tahoma" w:cs="Tahoma"/>
          <w:sz w:val="20"/>
          <w:szCs w:val="20"/>
        </w:rPr>
      </w:pPr>
      <w:r w:rsidRPr="00D6272A">
        <w:rPr>
          <w:rFonts w:ascii="Tahoma" w:hAnsi="Tahoma" w:cs="Tahoma"/>
          <w:sz w:val="20"/>
          <w:szCs w:val="20"/>
        </w:rPr>
        <w:t>utrwalania i zwielokrotniania utworu - wytwarzania określoną techniką egzemplarzy utworu, w tym techniką drukarską, reprograficzną, zapisu magnetycznego oraz techniką cyfrową;</w:t>
      </w:r>
    </w:p>
    <w:p w14:paraId="677CF170" w14:textId="4BE9DED6" w:rsidR="00D6272A" w:rsidRPr="00D6272A" w:rsidRDefault="00D6272A" w:rsidP="000C1E5D">
      <w:pPr>
        <w:numPr>
          <w:ilvl w:val="1"/>
          <w:numId w:val="9"/>
        </w:numPr>
        <w:jc w:val="both"/>
        <w:rPr>
          <w:rFonts w:ascii="Tahoma" w:hAnsi="Tahoma" w:cs="Tahoma"/>
          <w:sz w:val="20"/>
          <w:szCs w:val="20"/>
        </w:rPr>
      </w:pPr>
      <w:r w:rsidRPr="00D6272A">
        <w:rPr>
          <w:rFonts w:ascii="Tahoma" w:hAnsi="Tahoma" w:cs="Tahoma"/>
          <w:sz w:val="20"/>
          <w:szCs w:val="20"/>
        </w:rPr>
        <w:lastRenderedPageBreak/>
        <w:t>obrotu oryginałem albo egzemplarzami, na których utwór utrwalono - wprowadzania do obrotu, użyczenia lub najmu oryginału albo egzemplarzy;</w:t>
      </w:r>
    </w:p>
    <w:p w14:paraId="3F473812" w14:textId="6616A12A" w:rsidR="00D6272A" w:rsidRPr="00D6272A" w:rsidRDefault="00D6272A" w:rsidP="000C1E5D">
      <w:pPr>
        <w:numPr>
          <w:ilvl w:val="1"/>
          <w:numId w:val="9"/>
        </w:numPr>
        <w:jc w:val="both"/>
        <w:rPr>
          <w:rFonts w:ascii="Tahoma" w:hAnsi="Tahoma" w:cs="Tahoma"/>
          <w:sz w:val="20"/>
          <w:szCs w:val="20"/>
        </w:rPr>
      </w:pPr>
      <w:r w:rsidRPr="00D6272A">
        <w:rPr>
          <w:rFonts w:ascii="Tahoma" w:hAnsi="Tahoma" w:cs="Tahoma"/>
          <w:sz w:val="20"/>
          <w:szCs w:val="20"/>
        </w:rPr>
        <w:t>rozpowszechniania utworu w sposób inny niż określony w pkt 2) - publicznego wykonania, wystawienia, wyświetlenia, odtworzenia oraz nadawania i reemitowania, a także publicznego udostępniania utworu;</w:t>
      </w:r>
    </w:p>
    <w:p w14:paraId="3D9154FB" w14:textId="2679DB0D" w:rsidR="00D6272A" w:rsidRPr="000C1E5D" w:rsidRDefault="00D6272A" w:rsidP="000C1E5D">
      <w:pPr>
        <w:numPr>
          <w:ilvl w:val="1"/>
          <w:numId w:val="9"/>
        </w:numPr>
        <w:jc w:val="both"/>
        <w:rPr>
          <w:rFonts w:ascii="Tahoma" w:hAnsi="Tahoma" w:cs="Tahoma"/>
          <w:sz w:val="20"/>
          <w:szCs w:val="20"/>
        </w:rPr>
      </w:pPr>
      <w:r w:rsidRPr="000C1E5D">
        <w:rPr>
          <w:rFonts w:ascii="Tahoma" w:hAnsi="Tahoma" w:cs="Tahoma"/>
          <w:sz w:val="20"/>
          <w:szCs w:val="20"/>
        </w:rPr>
        <w:t xml:space="preserve">tłumaczenia, przystosowywania, zmiany układu lub jakichkolwiek innych zmian w </w:t>
      </w:r>
      <w:r w:rsidR="000C1E5D">
        <w:rPr>
          <w:rFonts w:ascii="Tahoma" w:hAnsi="Tahoma" w:cs="Tahoma"/>
          <w:sz w:val="20"/>
          <w:szCs w:val="20"/>
        </w:rPr>
        <w:t>dokumentacji</w:t>
      </w:r>
      <w:r w:rsidRPr="000C1E5D">
        <w:rPr>
          <w:rFonts w:ascii="Tahoma" w:hAnsi="Tahoma" w:cs="Tahoma"/>
          <w:sz w:val="20"/>
          <w:szCs w:val="20"/>
        </w:rPr>
        <w:t>, z zachowaniem praw osoby, która tych zmian dokonała;</w:t>
      </w:r>
    </w:p>
    <w:p w14:paraId="3AE4A0CE" w14:textId="1DDCDFA6" w:rsidR="00D6272A" w:rsidRPr="00D6272A" w:rsidRDefault="00D6272A" w:rsidP="00D6272A">
      <w:pPr>
        <w:numPr>
          <w:ilvl w:val="0"/>
          <w:numId w:val="9"/>
        </w:numPr>
        <w:jc w:val="both"/>
        <w:rPr>
          <w:rFonts w:ascii="Tahoma" w:hAnsi="Tahoma" w:cs="Tahoma"/>
          <w:sz w:val="20"/>
          <w:szCs w:val="20"/>
        </w:rPr>
      </w:pPr>
      <w:r w:rsidRPr="00D6272A">
        <w:rPr>
          <w:rFonts w:ascii="Tahoma" w:hAnsi="Tahoma" w:cs="Tahoma"/>
          <w:sz w:val="20"/>
          <w:szCs w:val="20"/>
        </w:rPr>
        <w:t>Z chwilą odbioru przedmiotu Umowy Zamawiający nabywa także własność przekazanych egzemplarzy utworu oraz nośników, na których utwór utrwalono.</w:t>
      </w:r>
    </w:p>
    <w:p w14:paraId="2F5E5229" w14:textId="04A98C71" w:rsidR="00A46397" w:rsidRDefault="00D6272A" w:rsidP="00D6272A">
      <w:pPr>
        <w:numPr>
          <w:ilvl w:val="0"/>
          <w:numId w:val="9"/>
        </w:numPr>
        <w:jc w:val="both"/>
        <w:rPr>
          <w:rFonts w:ascii="Tahoma" w:hAnsi="Tahoma" w:cs="Tahoma"/>
          <w:sz w:val="20"/>
          <w:szCs w:val="20"/>
        </w:rPr>
      </w:pPr>
      <w:r w:rsidRPr="00D6272A">
        <w:rPr>
          <w:rFonts w:ascii="Tahoma" w:hAnsi="Tahoma" w:cs="Tahoma"/>
          <w:sz w:val="20"/>
          <w:szCs w:val="20"/>
        </w:rPr>
        <w:t>Wykonawca oświadcza i gwarantuje, iż utwory wytworzone w ramach realizacji umowy, ani korzystanie z tych utworów przez Zamawiającego, nie będzie naruszać praw własności intelektualnej osób trzecich, w tym praw autorskich oraz patentów.</w:t>
      </w:r>
    </w:p>
    <w:p w14:paraId="1A924D65" w14:textId="77777777" w:rsidR="00AB0AFA" w:rsidRDefault="00AB0AFA" w:rsidP="00DE7097">
      <w:pPr>
        <w:tabs>
          <w:tab w:val="left" w:pos="284"/>
        </w:tabs>
        <w:jc w:val="center"/>
        <w:rPr>
          <w:rFonts w:ascii="Tahoma" w:hAnsi="Tahoma" w:cs="Tahoma"/>
          <w:b/>
          <w:sz w:val="20"/>
          <w:szCs w:val="20"/>
        </w:rPr>
      </w:pPr>
    </w:p>
    <w:p w14:paraId="4233BECD" w14:textId="164122F0" w:rsidR="00A46397" w:rsidRDefault="00A46397" w:rsidP="00DE7097">
      <w:pPr>
        <w:tabs>
          <w:tab w:val="left" w:pos="284"/>
        </w:tabs>
        <w:jc w:val="center"/>
        <w:rPr>
          <w:rFonts w:ascii="Tahoma" w:hAnsi="Tahoma" w:cs="Tahoma"/>
          <w:sz w:val="20"/>
          <w:szCs w:val="20"/>
        </w:rPr>
      </w:pPr>
      <w:r>
        <w:rPr>
          <w:rFonts w:ascii="Tahoma" w:hAnsi="Tahoma" w:cs="Tahoma"/>
          <w:b/>
          <w:sz w:val="20"/>
          <w:szCs w:val="20"/>
        </w:rPr>
        <w:t>§ 8 Podwykonawcy</w:t>
      </w:r>
      <w:r w:rsidR="00197779">
        <w:rPr>
          <w:rFonts w:ascii="Tahoma" w:hAnsi="Tahoma" w:cs="Tahoma"/>
          <w:b/>
          <w:sz w:val="20"/>
          <w:szCs w:val="20"/>
        </w:rPr>
        <w:t>*</w:t>
      </w:r>
    </w:p>
    <w:p w14:paraId="718721CC" w14:textId="3AA2E53D" w:rsidR="00197779" w:rsidRPr="00197779" w:rsidRDefault="00197779" w:rsidP="00197779">
      <w:pPr>
        <w:pStyle w:val="Akapitzlist2"/>
        <w:numPr>
          <w:ilvl w:val="0"/>
          <w:numId w:val="10"/>
        </w:numPr>
        <w:jc w:val="both"/>
        <w:rPr>
          <w:rFonts w:ascii="Tahoma" w:hAnsi="Tahoma" w:cs="Tahoma"/>
          <w:sz w:val="20"/>
          <w:szCs w:val="20"/>
        </w:rPr>
      </w:pPr>
      <w:r w:rsidRPr="00197779">
        <w:rPr>
          <w:rFonts w:ascii="Tahoma" w:hAnsi="Tahoma" w:cs="Tahoma"/>
          <w:sz w:val="20"/>
          <w:szCs w:val="20"/>
        </w:rPr>
        <w:t>Wykonawca powierza:</w:t>
      </w:r>
    </w:p>
    <w:p w14:paraId="7417E3F3" w14:textId="7144CDF9" w:rsidR="00197779" w:rsidRPr="00197779" w:rsidRDefault="00197779" w:rsidP="002B3A4C">
      <w:pPr>
        <w:pStyle w:val="Akapitzlist2"/>
        <w:numPr>
          <w:ilvl w:val="1"/>
          <w:numId w:val="10"/>
        </w:numPr>
        <w:jc w:val="both"/>
        <w:rPr>
          <w:rFonts w:ascii="Tahoma" w:hAnsi="Tahoma" w:cs="Tahoma"/>
          <w:sz w:val="20"/>
          <w:szCs w:val="20"/>
        </w:rPr>
      </w:pPr>
      <w:r w:rsidRPr="00197779">
        <w:rPr>
          <w:rFonts w:ascii="Tahoma" w:hAnsi="Tahoma" w:cs="Tahoma"/>
          <w:sz w:val="20"/>
          <w:szCs w:val="20"/>
        </w:rPr>
        <w:t>podwykonawcy ……………………………………….. wykonanie części zamówienia w zakresie ………………………………………..</w:t>
      </w:r>
    </w:p>
    <w:p w14:paraId="75723CAB" w14:textId="077FC38E" w:rsidR="00197779" w:rsidRPr="00197779" w:rsidRDefault="00197779" w:rsidP="001D3AE0">
      <w:pPr>
        <w:pStyle w:val="Akapitzlist2"/>
        <w:numPr>
          <w:ilvl w:val="1"/>
          <w:numId w:val="10"/>
        </w:numPr>
        <w:jc w:val="both"/>
        <w:rPr>
          <w:rFonts w:ascii="Tahoma" w:hAnsi="Tahoma" w:cs="Tahoma"/>
          <w:sz w:val="20"/>
          <w:szCs w:val="20"/>
        </w:rPr>
      </w:pPr>
      <w:r w:rsidRPr="00197779">
        <w:rPr>
          <w:rFonts w:ascii="Tahoma" w:hAnsi="Tahoma" w:cs="Tahoma"/>
          <w:sz w:val="20"/>
          <w:szCs w:val="20"/>
        </w:rPr>
        <w:t>podwykonawcy …….…………………………………….. wykonanie części zamówienia w zakresie ………………………………………..</w:t>
      </w:r>
    </w:p>
    <w:p w14:paraId="3A8E758A" w14:textId="77777777" w:rsidR="00197779" w:rsidRPr="00197779" w:rsidRDefault="00197779" w:rsidP="00197779">
      <w:pPr>
        <w:pStyle w:val="Akapitzlist2"/>
        <w:numPr>
          <w:ilvl w:val="1"/>
          <w:numId w:val="10"/>
        </w:numPr>
        <w:jc w:val="both"/>
        <w:rPr>
          <w:rFonts w:ascii="Tahoma" w:hAnsi="Tahoma" w:cs="Tahoma"/>
          <w:sz w:val="20"/>
          <w:szCs w:val="20"/>
        </w:rPr>
      </w:pPr>
      <w:r w:rsidRPr="00197779">
        <w:rPr>
          <w:rFonts w:ascii="Tahoma" w:hAnsi="Tahoma" w:cs="Tahoma"/>
          <w:sz w:val="20"/>
          <w:szCs w:val="20"/>
        </w:rPr>
        <w:t>………………………………………..</w:t>
      </w:r>
    </w:p>
    <w:p w14:paraId="06400E12" w14:textId="77777777" w:rsidR="00197779" w:rsidRPr="00197779" w:rsidRDefault="00197779" w:rsidP="00197779">
      <w:pPr>
        <w:pStyle w:val="Akapitzlist2"/>
        <w:numPr>
          <w:ilvl w:val="0"/>
          <w:numId w:val="10"/>
        </w:numPr>
        <w:jc w:val="both"/>
        <w:rPr>
          <w:rFonts w:ascii="Tahoma" w:hAnsi="Tahoma" w:cs="Tahoma"/>
          <w:sz w:val="20"/>
          <w:szCs w:val="20"/>
        </w:rPr>
      </w:pPr>
      <w:r w:rsidRPr="00197779">
        <w:rPr>
          <w:rFonts w:ascii="Tahoma" w:hAnsi="Tahoma" w:cs="Tahoma"/>
          <w:sz w:val="20"/>
          <w:szCs w:val="20"/>
        </w:rPr>
        <w:t>Wykonawca po podpisaniu umowy z podwykonawcą zobowiązany jest do okazania jej do wglądu Zamawiającemu.</w:t>
      </w:r>
    </w:p>
    <w:p w14:paraId="62688155" w14:textId="77777777" w:rsidR="00197779" w:rsidRPr="00197779" w:rsidRDefault="00197779" w:rsidP="00197779">
      <w:pPr>
        <w:pStyle w:val="Akapitzlist2"/>
        <w:numPr>
          <w:ilvl w:val="0"/>
          <w:numId w:val="10"/>
        </w:numPr>
        <w:jc w:val="both"/>
        <w:rPr>
          <w:rFonts w:ascii="Tahoma" w:hAnsi="Tahoma" w:cs="Tahoma"/>
          <w:sz w:val="20"/>
          <w:szCs w:val="20"/>
        </w:rPr>
      </w:pPr>
      <w:r w:rsidRPr="00197779">
        <w:rPr>
          <w:rFonts w:ascii="Tahoma" w:hAnsi="Tahoma" w:cs="Tahoma"/>
          <w:sz w:val="20"/>
          <w:szCs w:val="20"/>
        </w:rPr>
        <w:t>Wykonawca ponosi wobec Zamawiającego pełną odpowiedzialność za część przedmiotu umowy, którą wykonuje przy pomocy podwykonawców.</w:t>
      </w:r>
    </w:p>
    <w:p w14:paraId="5E368DF1" w14:textId="77777777" w:rsidR="00197779" w:rsidRPr="00197779" w:rsidRDefault="00197779" w:rsidP="00197779">
      <w:pPr>
        <w:pStyle w:val="Akapitzlist2"/>
        <w:numPr>
          <w:ilvl w:val="0"/>
          <w:numId w:val="10"/>
        </w:numPr>
        <w:jc w:val="both"/>
        <w:rPr>
          <w:rFonts w:ascii="Tahoma" w:hAnsi="Tahoma" w:cs="Tahoma"/>
          <w:sz w:val="20"/>
          <w:szCs w:val="20"/>
        </w:rPr>
      </w:pPr>
      <w:r w:rsidRPr="00197779">
        <w:rPr>
          <w:rFonts w:ascii="Tahoma" w:hAnsi="Tahoma" w:cs="Tahoma"/>
          <w:sz w:val="20"/>
          <w:szCs w:val="20"/>
        </w:rPr>
        <w:t>Wykonawca nie może powierzyć wykonania przedmiotu niniejszej umowy osobie trzeciej bez pisemnej zgody Zamawiającego. Powyższe zastrzeżenie nie dotyczy pracowników Wykonawcy, osób fizycznych zatrudnionych na podstawie umowy cywilnoprawnej oraz podwykonawców wskazanych w ofercie Wykonawcy.</w:t>
      </w:r>
    </w:p>
    <w:p w14:paraId="6DF03E40" w14:textId="77777777" w:rsidR="00197779" w:rsidRPr="00197779" w:rsidRDefault="00197779" w:rsidP="00197779">
      <w:pPr>
        <w:pStyle w:val="Akapitzlist2"/>
        <w:numPr>
          <w:ilvl w:val="0"/>
          <w:numId w:val="10"/>
        </w:numPr>
        <w:jc w:val="both"/>
        <w:rPr>
          <w:rFonts w:ascii="Tahoma" w:hAnsi="Tahoma" w:cs="Tahoma"/>
          <w:sz w:val="20"/>
          <w:szCs w:val="20"/>
        </w:rPr>
      </w:pPr>
      <w:r w:rsidRPr="00197779">
        <w:rPr>
          <w:rFonts w:ascii="Tahoma" w:hAnsi="Tahoma" w:cs="Tahoma"/>
          <w:sz w:val="20"/>
          <w:szCs w:val="20"/>
        </w:rPr>
        <w:t>W każdym przypadku korzystania z usług podwykonawcy, Wykonawca nałoży na niego obowiązek przestrzegania zasad i reguł określonych w umowie, w zakresie w jakim odnosić się one będą do zakresu prac danego podwykonawcy, pozostając jednocześnie podmiotem odpowiedzialnym za działania i zaniechania swoich podwykonawców związane z wykonywaniem przedmiotu umowy jak za działania lub zaniechania własne.</w:t>
      </w:r>
    </w:p>
    <w:p w14:paraId="34910613" w14:textId="77777777" w:rsidR="00197779" w:rsidRPr="00197779" w:rsidRDefault="00197779" w:rsidP="00197779">
      <w:pPr>
        <w:pStyle w:val="Akapitzlist2"/>
        <w:ind w:left="0"/>
        <w:jc w:val="both"/>
        <w:rPr>
          <w:rFonts w:ascii="Tahoma" w:hAnsi="Tahoma" w:cs="Tahoma"/>
          <w:b/>
          <w:sz w:val="20"/>
          <w:szCs w:val="20"/>
        </w:rPr>
      </w:pPr>
      <w:r w:rsidRPr="00197779">
        <w:rPr>
          <w:rFonts w:ascii="Tahoma" w:hAnsi="Tahoma" w:cs="Tahoma"/>
          <w:b/>
          <w:sz w:val="20"/>
          <w:szCs w:val="20"/>
        </w:rPr>
        <w:t xml:space="preserve">(*) Uwaga: zapisy tego paragrafu zostaną zamieszczone w umowie w przypadku, gdy zgodnie ze złożoną ofertą Wykonawca będzie wykonywał przedmiot umowy przy udziale podwykonawców. W przeciwnym przypadku zostanie tutaj zamieszczony zapis o samodzielnym wykonaniu zamówienia tj. „Wykonawca wykona przedmiot zamówienia samodzielnie bez udziału podwykonawców”. </w:t>
      </w:r>
    </w:p>
    <w:p w14:paraId="17542648" w14:textId="77777777" w:rsidR="00A46397" w:rsidRDefault="00A46397" w:rsidP="002F2C13">
      <w:pPr>
        <w:pStyle w:val="Akapitzlist2"/>
        <w:ind w:left="284" w:hanging="284"/>
        <w:jc w:val="both"/>
        <w:rPr>
          <w:rFonts w:ascii="Tahoma" w:hAnsi="Tahoma" w:cs="Tahoma"/>
          <w:sz w:val="20"/>
          <w:szCs w:val="20"/>
        </w:rPr>
      </w:pPr>
    </w:p>
    <w:p w14:paraId="5BC41947" w14:textId="77777777" w:rsidR="00AB0AFA" w:rsidRDefault="00AB0AFA" w:rsidP="000A52B2">
      <w:pPr>
        <w:tabs>
          <w:tab w:val="left" w:pos="284"/>
          <w:tab w:val="left" w:pos="1353"/>
        </w:tabs>
        <w:overflowPunct w:val="0"/>
        <w:autoSpaceDE w:val="0"/>
        <w:jc w:val="center"/>
        <w:rPr>
          <w:rFonts w:ascii="Tahoma" w:hAnsi="Tahoma" w:cs="Tahoma"/>
          <w:b/>
          <w:sz w:val="20"/>
          <w:szCs w:val="20"/>
        </w:rPr>
      </w:pPr>
    </w:p>
    <w:p w14:paraId="3C25D17C" w14:textId="01E55D80" w:rsidR="000A52B2" w:rsidRDefault="00A46397" w:rsidP="000A52B2">
      <w:pPr>
        <w:tabs>
          <w:tab w:val="left" w:pos="284"/>
          <w:tab w:val="left" w:pos="1353"/>
        </w:tabs>
        <w:overflowPunct w:val="0"/>
        <w:autoSpaceDE w:val="0"/>
        <w:jc w:val="center"/>
        <w:rPr>
          <w:rFonts w:ascii="Tahoma" w:hAnsi="Tahoma" w:cs="Tahoma"/>
          <w:b/>
          <w:sz w:val="20"/>
          <w:szCs w:val="20"/>
        </w:rPr>
      </w:pPr>
      <w:r>
        <w:rPr>
          <w:rFonts w:ascii="Tahoma" w:hAnsi="Tahoma" w:cs="Tahoma"/>
          <w:b/>
          <w:sz w:val="20"/>
          <w:szCs w:val="20"/>
        </w:rPr>
        <w:t>§ 9 Odbiory</w:t>
      </w:r>
    </w:p>
    <w:p w14:paraId="11F51CE1" w14:textId="7EA23388" w:rsidR="00197779" w:rsidRPr="00197779" w:rsidRDefault="00197779" w:rsidP="00197779">
      <w:pPr>
        <w:numPr>
          <w:ilvl w:val="0"/>
          <w:numId w:val="11"/>
        </w:numPr>
        <w:tabs>
          <w:tab w:val="left" w:pos="426"/>
        </w:tabs>
        <w:jc w:val="both"/>
        <w:rPr>
          <w:rFonts w:ascii="Tahoma" w:hAnsi="Tahoma" w:cs="Tahoma"/>
          <w:bCs/>
          <w:sz w:val="20"/>
          <w:szCs w:val="20"/>
        </w:rPr>
      </w:pPr>
      <w:r w:rsidRPr="00197779">
        <w:rPr>
          <w:rFonts w:ascii="Tahoma" w:hAnsi="Tahoma" w:cs="Tahoma"/>
          <w:bCs/>
          <w:sz w:val="20"/>
          <w:szCs w:val="20"/>
        </w:rPr>
        <w:t>Strony zgodnie postanawiają, że będą stosowane następujące rodzaje odbiorów zamówienia:</w:t>
      </w:r>
    </w:p>
    <w:p w14:paraId="03619EA3" w14:textId="24B6F101" w:rsidR="00197779" w:rsidRPr="00197779" w:rsidRDefault="00197779" w:rsidP="00197779">
      <w:pPr>
        <w:numPr>
          <w:ilvl w:val="1"/>
          <w:numId w:val="11"/>
        </w:numPr>
        <w:tabs>
          <w:tab w:val="left" w:pos="284"/>
        </w:tabs>
        <w:jc w:val="both"/>
        <w:rPr>
          <w:rFonts w:ascii="Tahoma" w:hAnsi="Tahoma" w:cs="Tahoma"/>
          <w:bCs/>
          <w:sz w:val="20"/>
          <w:szCs w:val="20"/>
        </w:rPr>
      </w:pPr>
      <w:r w:rsidRPr="00197779">
        <w:rPr>
          <w:rFonts w:ascii="Tahoma" w:hAnsi="Tahoma" w:cs="Tahoma"/>
          <w:bCs/>
          <w:sz w:val="20"/>
          <w:szCs w:val="20"/>
        </w:rPr>
        <w:t>odbiory częściowe kończące się podpisaniem Protokołów Odbiorów Częściowych -zakończonych i kompletnych etapów prac wynikających z Harmonogramu rzeczowo-finansowego,</w:t>
      </w:r>
    </w:p>
    <w:p w14:paraId="22102BC0" w14:textId="68C99EA1" w:rsidR="00197779" w:rsidRPr="00197779" w:rsidRDefault="00197779" w:rsidP="00FF6FB5">
      <w:pPr>
        <w:numPr>
          <w:ilvl w:val="1"/>
          <w:numId w:val="11"/>
        </w:numPr>
        <w:tabs>
          <w:tab w:val="left" w:pos="284"/>
        </w:tabs>
        <w:jc w:val="both"/>
        <w:rPr>
          <w:rFonts w:ascii="Tahoma" w:hAnsi="Tahoma" w:cs="Tahoma"/>
          <w:bCs/>
          <w:sz w:val="20"/>
          <w:szCs w:val="20"/>
        </w:rPr>
      </w:pPr>
      <w:r w:rsidRPr="00197779">
        <w:rPr>
          <w:rFonts w:ascii="Tahoma" w:hAnsi="Tahoma" w:cs="Tahoma"/>
          <w:bCs/>
          <w:sz w:val="20"/>
          <w:szCs w:val="20"/>
        </w:rPr>
        <w:t xml:space="preserve">odbiór końcowy kończący się podpisaniem Protokołu Odbioru Końcowego, następujący po dokonaniu odbioru </w:t>
      </w:r>
      <w:r w:rsidR="00FF6FB5">
        <w:rPr>
          <w:rFonts w:ascii="Tahoma" w:hAnsi="Tahoma" w:cs="Tahoma"/>
          <w:bCs/>
          <w:sz w:val="20"/>
          <w:szCs w:val="20"/>
        </w:rPr>
        <w:t>usług i dostaw, o których mowa w § 1 ust. 1</w:t>
      </w:r>
      <w:r w:rsidR="002102F7">
        <w:rPr>
          <w:rFonts w:ascii="Tahoma" w:hAnsi="Tahoma" w:cs="Tahoma"/>
          <w:bCs/>
          <w:sz w:val="20"/>
          <w:szCs w:val="20"/>
        </w:rPr>
        <w:t xml:space="preserve"> pkt a</w:t>
      </w:r>
      <w:r w:rsidRPr="00197779">
        <w:rPr>
          <w:rFonts w:ascii="Tahoma" w:hAnsi="Tahoma" w:cs="Tahoma"/>
          <w:bCs/>
          <w:sz w:val="20"/>
          <w:szCs w:val="20"/>
        </w:rPr>
        <w:t xml:space="preserve">, w tym po wykonaniu testów i uruchomieniu produkcyjnym </w:t>
      </w:r>
      <w:r>
        <w:rPr>
          <w:rFonts w:ascii="Tahoma" w:hAnsi="Tahoma" w:cs="Tahoma"/>
          <w:bCs/>
          <w:sz w:val="20"/>
          <w:szCs w:val="20"/>
        </w:rPr>
        <w:t>Systemu</w:t>
      </w:r>
      <w:r w:rsidRPr="00197779">
        <w:rPr>
          <w:rFonts w:ascii="Tahoma" w:hAnsi="Tahoma" w:cs="Tahoma"/>
          <w:bCs/>
          <w:sz w:val="20"/>
          <w:szCs w:val="20"/>
        </w:rPr>
        <w:t>.</w:t>
      </w:r>
    </w:p>
    <w:p w14:paraId="616B2D21" w14:textId="4B78171C" w:rsidR="00197779" w:rsidRPr="00197779" w:rsidRDefault="00197779" w:rsidP="00197779">
      <w:pPr>
        <w:numPr>
          <w:ilvl w:val="0"/>
          <w:numId w:val="11"/>
        </w:numPr>
        <w:tabs>
          <w:tab w:val="left" w:pos="426"/>
        </w:tabs>
        <w:jc w:val="both"/>
        <w:rPr>
          <w:rFonts w:ascii="Tahoma" w:hAnsi="Tahoma" w:cs="Tahoma"/>
          <w:bCs/>
          <w:sz w:val="20"/>
          <w:szCs w:val="20"/>
        </w:rPr>
      </w:pPr>
      <w:r w:rsidRPr="00197779">
        <w:rPr>
          <w:rFonts w:ascii="Tahoma" w:hAnsi="Tahoma" w:cs="Tahoma"/>
          <w:bCs/>
          <w:sz w:val="20"/>
          <w:szCs w:val="20"/>
        </w:rPr>
        <w:t>W razie zastrzeżeń co do jakości i zakresu wykonania przedmiotu umowy dla poszczególnych etapów wynikających z Harmonogramu rzeczowo-finansowego, Zamawiający w terminie nieprzekraczającym 3 dni roboczych od oddania danego etapu do akceptacji przedstawi Wykonawcy drogą elektroniczną zastrzeżenia w formie protokołu rozbieżności, w którym powinny również zostać wskazane okoliczności uzasadniające stanowisko Zamawiającego w zakresie nieprawidłowego wykonania przedmiotu umowy, uniemożliwiające podpisanie Protokołu Odbioru Częściowego.</w:t>
      </w:r>
    </w:p>
    <w:p w14:paraId="67AF36A8" w14:textId="77777777" w:rsidR="00197779" w:rsidRPr="00197779" w:rsidRDefault="00197779" w:rsidP="00197779">
      <w:pPr>
        <w:numPr>
          <w:ilvl w:val="0"/>
          <w:numId w:val="11"/>
        </w:numPr>
        <w:tabs>
          <w:tab w:val="left" w:pos="426"/>
        </w:tabs>
        <w:jc w:val="both"/>
        <w:rPr>
          <w:rFonts w:ascii="Tahoma" w:hAnsi="Tahoma" w:cs="Tahoma"/>
          <w:bCs/>
          <w:sz w:val="20"/>
          <w:szCs w:val="20"/>
        </w:rPr>
      </w:pPr>
      <w:r w:rsidRPr="00197779">
        <w:rPr>
          <w:rFonts w:ascii="Tahoma" w:hAnsi="Tahoma" w:cs="Tahoma"/>
          <w:bCs/>
          <w:sz w:val="20"/>
          <w:szCs w:val="20"/>
        </w:rPr>
        <w:t>W przypadku sporządzenia protokołu rozbieżności Wykonawca  w terminie nieprzekraczającym  3 dni od przekazania protokołu rozbieżności, dokona zmian w zakresie w jakim zgłoszone zostały  wyszczególnione w tym protokole zastrzeżenia. Po powyższych zmianach  zostanie powtórzona procedura przewidziana w ust. 2. Protokół Odbioru Częściowego sporządzony i podpisany bez uwag, na zasadach określonych w niniejszym paragrafie oznacza brak zastrzeżeń na danym etapie prac.</w:t>
      </w:r>
    </w:p>
    <w:p w14:paraId="4C2AE599" w14:textId="5682B767" w:rsidR="00197779" w:rsidRDefault="00197779" w:rsidP="00197779">
      <w:pPr>
        <w:numPr>
          <w:ilvl w:val="0"/>
          <w:numId w:val="11"/>
        </w:numPr>
        <w:tabs>
          <w:tab w:val="left" w:pos="426"/>
        </w:tabs>
        <w:jc w:val="both"/>
        <w:rPr>
          <w:rFonts w:ascii="Tahoma" w:hAnsi="Tahoma" w:cs="Tahoma"/>
          <w:bCs/>
          <w:sz w:val="20"/>
          <w:szCs w:val="20"/>
        </w:rPr>
      </w:pPr>
      <w:r w:rsidRPr="00197779">
        <w:rPr>
          <w:rFonts w:ascii="Tahoma" w:hAnsi="Tahoma" w:cs="Tahoma"/>
          <w:bCs/>
          <w:sz w:val="20"/>
          <w:szCs w:val="20"/>
        </w:rPr>
        <w:lastRenderedPageBreak/>
        <w:t xml:space="preserve">Protokół Odbioru Końcowego sporządzony i podpisany bez zastrzeżeń na zasadach określonych w niniejszym paragrafie jest podstawą do wystawienia faktury, o której </w:t>
      </w:r>
      <w:r w:rsidRPr="00C831D9">
        <w:rPr>
          <w:rFonts w:ascii="Tahoma" w:hAnsi="Tahoma" w:cs="Tahoma"/>
          <w:bCs/>
          <w:sz w:val="20"/>
          <w:szCs w:val="20"/>
        </w:rPr>
        <w:t xml:space="preserve">mowa w § </w:t>
      </w:r>
      <w:r w:rsidR="00C831D9" w:rsidRPr="00C831D9">
        <w:rPr>
          <w:rFonts w:ascii="Tahoma" w:hAnsi="Tahoma" w:cs="Tahoma"/>
          <w:bCs/>
          <w:sz w:val="20"/>
          <w:szCs w:val="20"/>
        </w:rPr>
        <w:t>6</w:t>
      </w:r>
      <w:r w:rsidRPr="00C831D9">
        <w:rPr>
          <w:rFonts w:ascii="Tahoma" w:hAnsi="Tahoma" w:cs="Tahoma"/>
          <w:bCs/>
          <w:sz w:val="20"/>
          <w:szCs w:val="20"/>
        </w:rPr>
        <w:t xml:space="preserve"> ust. 4.</w:t>
      </w:r>
    </w:p>
    <w:p w14:paraId="6FC2C168" w14:textId="591B5D92" w:rsidR="00FF6FB5" w:rsidRDefault="00FF6FB5" w:rsidP="00197779">
      <w:pPr>
        <w:numPr>
          <w:ilvl w:val="0"/>
          <w:numId w:val="11"/>
        </w:numPr>
        <w:tabs>
          <w:tab w:val="left" w:pos="426"/>
        </w:tabs>
        <w:jc w:val="both"/>
        <w:rPr>
          <w:rFonts w:ascii="Tahoma" w:hAnsi="Tahoma" w:cs="Tahoma"/>
          <w:bCs/>
          <w:sz w:val="20"/>
          <w:szCs w:val="20"/>
        </w:rPr>
      </w:pPr>
      <w:r>
        <w:rPr>
          <w:rFonts w:ascii="Tahoma" w:hAnsi="Tahoma" w:cs="Tahoma"/>
          <w:bCs/>
          <w:sz w:val="20"/>
          <w:szCs w:val="20"/>
        </w:rPr>
        <w:t xml:space="preserve">W przypadku usług, o których mowa w § 1 ust. </w:t>
      </w:r>
      <w:r w:rsidR="002102F7">
        <w:rPr>
          <w:rFonts w:ascii="Tahoma" w:hAnsi="Tahoma" w:cs="Tahoma"/>
          <w:bCs/>
          <w:sz w:val="20"/>
          <w:szCs w:val="20"/>
        </w:rPr>
        <w:t xml:space="preserve">1 pkt b </w:t>
      </w:r>
      <w:r>
        <w:rPr>
          <w:rFonts w:ascii="Tahoma" w:hAnsi="Tahoma" w:cs="Tahoma"/>
          <w:bCs/>
          <w:sz w:val="20"/>
          <w:szCs w:val="20"/>
        </w:rPr>
        <w:t>sporządza się Protokół Odbioru Częściowego potwierdzający wypełnienie gwarancji o upływie terminu związania gwarancją.</w:t>
      </w:r>
    </w:p>
    <w:p w14:paraId="370BF919" w14:textId="09E1800F" w:rsidR="00FF6FB5" w:rsidRDefault="00FF6FB5" w:rsidP="00FF6FB5">
      <w:pPr>
        <w:numPr>
          <w:ilvl w:val="0"/>
          <w:numId w:val="11"/>
        </w:numPr>
        <w:tabs>
          <w:tab w:val="left" w:pos="426"/>
        </w:tabs>
        <w:jc w:val="both"/>
        <w:rPr>
          <w:rFonts w:ascii="Tahoma" w:hAnsi="Tahoma" w:cs="Tahoma"/>
          <w:bCs/>
          <w:sz w:val="20"/>
          <w:szCs w:val="20"/>
        </w:rPr>
      </w:pPr>
      <w:r>
        <w:rPr>
          <w:rFonts w:ascii="Tahoma" w:hAnsi="Tahoma" w:cs="Tahoma"/>
          <w:bCs/>
          <w:sz w:val="20"/>
          <w:szCs w:val="20"/>
        </w:rPr>
        <w:t xml:space="preserve">W przypadku usług, o których mowa w § 1 ust. </w:t>
      </w:r>
      <w:r w:rsidR="002102F7">
        <w:rPr>
          <w:rFonts w:ascii="Tahoma" w:hAnsi="Tahoma" w:cs="Tahoma"/>
          <w:bCs/>
          <w:sz w:val="20"/>
          <w:szCs w:val="20"/>
        </w:rPr>
        <w:t xml:space="preserve">1 pkt c </w:t>
      </w:r>
      <w:r>
        <w:rPr>
          <w:rFonts w:ascii="Tahoma" w:hAnsi="Tahoma" w:cs="Tahoma"/>
          <w:bCs/>
          <w:sz w:val="20"/>
          <w:szCs w:val="20"/>
        </w:rPr>
        <w:t>sporządza się Protokół Odbioru Częściowego potwierdzający udzielenie asysty powdrożeniowej w danym miesiącu wraz z wskazaniem wiel</w:t>
      </w:r>
      <w:r w:rsidR="00170958">
        <w:rPr>
          <w:rFonts w:ascii="Tahoma" w:hAnsi="Tahoma" w:cs="Tahoma"/>
          <w:bCs/>
          <w:sz w:val="20"/>
          <w:szCs w:val="20"/>
        </w:rPr>
        <w:t>k</w:t>
      </w:r>
      <w:r>
        <w:rPr>
          <w:rFonts w:ascii="Tahoma" w:hAnsi="Tahoma" w:cs="Tahoma"/>
          <w:bCs/>
          <w:sz w:val="20"/>
          <w:szCs w:val="20"/>
        </w:rPr>
        <w:t>ości wsparcia, chyba, że w danym miesiącu usług wsparcia nie świadczono.</w:t>
      </w:r>
    </w:p>
    <w:p w14:paraId="2857E022" w14:textId="77777777" w:rsidR="00703E1E" w:rsidRDefault="00703E1E" w:rsidP="000A52B2">
      <w:pPr>
        <w:rPr>
          <w:rFonts w:ascii="Tahoma" w:hAnsi="Tahoma" w:cs="Tahoma"/>
          <w:b/>
          <w:sz w:val="20"/>
          <w:szCs w:val="20"/>
        </w:rPr>
      </w:pPr>
    </w:p>
    <w:p w14:paraId="0DA4DCCE" w14:textId="382DD30E" w:rsidR="00A46397" w:rsidRDefault="00A46397" w:rsidP="000A52B2">
      <w:pPr>
        <w:ind w:firstLine="3"/>
        <w:jc w:val="center"/>
        <w:rPr>
          <w:rFonts w:ascii="Tahoma" w:hAnsi="Tahoma" w:cs="Tahoma"/>
          <w:sz w:val="20"/>
          <w:szCs w:val="20"/>
        </w:rPr>
      </w:pPr>
      <w:r>
        <w:rPr>
          <w:rFonts w:ascii="Tahoma" w:hAnsi="Tahoma" w:cs="Tahoma"/>
          <w:b/>
          <w:sz w:val="20"/>
          <w:szCs w:val="20"/>
        </w:rPr>
        <w:t>§ 10 Rękojmia i gwarancja</w:t>
      </w:r>
    </w:p>
    <w:p w14:paraId="08B77207" w14:textId="6B34F8E2" w:rsidR="00A46397" w:rsidRDefault="00A46397" w:rsidP="002F2C13">
      <w:pPr>
        <w:numPr>
          <w:ilvl w:val="0"/>
          <w:numId w:val="12"/>
        </w:numPr>
        <w:tabs>
          <w:tab w:val="left" w:pos="284"/>
        </w:tabs>
        <w:jc w:val="both"/>
        <w:rPr>
          <w:rFonts w:ascii="Tahoma" w:hAnsi="Tahoma" w:cs="Tahoma"/>
          <w:sz w:val="20"/>
          <w:szCs w:val="20"/>
        </w:rPr>
      </w:pPr>
      <w:r>
        <w:rPr>
          <w:rFonts w:ascii="Tahoma" w:hAnsi="Tahoma" w:cs="Tahoma"/>
          <w:bCs/>
          <w:sz w:val="20"/>
          <w:szCs w:val="20"/>
        </w:rPr>
        <w:t xml:space="preserve"> Wykonawca</w:t>
      </w:r>
      <w:r>
        <w:rPr>
          <w:rFonts w:ascii="Tahoma" w:hAnsi="Tahoma" w:cs="Tahoma"/>
          <w:sz w:val="20"/>
          <w:szCs w:val="20"/>
        </w:rPr>
        <w:t xml:space="preserve"> udziela rękojmi zgodnie z </w:t>
      </w:r>
      <w:r w:rsidR="00F70369">
        <w:rPr>
          <w:rFonts w:ascii="Tahoma" w:hAnsi="Tahoma" w:cs="Tahoma"/>
          <w:sz w:val="20"/>
          <w:szCs w:val="20"/>
        </w:rPr>
        <w:t>K</w:t>
      </w:r>
      <w:r>
        <w:rPr>
          <w:rFonts w:ascii="Tahoma" w:hAnsi="Tahoma" w:cs="Tahoma"/>
          <w:sz w:val="20"/>
          <w:szCs w:val="20"/>
        </w:rPr>
        <w:t xml:space="preserve">odeksem </w:t>
      </w:r>
      <w:r w:rsidR="00F70369">
        <w:rPr>
          <w:rFonts w:ascii="Tahoma" w:hAnsi="Tahoma" w:cs="Tahoma"/>
          <w:sz w:val="20"/>
          <w:szCs w:val="20"/>
        </w:rPr>
        <w:t>C</w:t>
      </w:r>
      <w:r>
        <w:rPr>
          <w:rFonts w:ascii="Tahoma" w:hAnsi="Tahoma" w:cs="Tahoma"/>
          <w:sz w:val="20"/>
          <w:szCs w:val="20"/>
        </w:rPr>
        <w:t xml:space="preserve">ywilnym, z modyfikacjami wynikającymi z niniejszej umowy od daty komisyjnego odbioru końcowego. </w:t>
      </w:r>
    </w:p>
    <w:p w14:paraId="009E29F3" w14:textId="77777777" w:rsidR="00A46397" w:rsidRDefault="00A46397" w:rsidP="002F2C13">
      <w:pPr>
        <w:numPr>
          <w:ilvl w:val="0"/>
          <w:numId w:val="12"/>
        </w:numPr>
        <w:tabs>
          <w:tab w:val="left" w:pos="284"/>
        </w:tabs>
        <w:jc w:val="both"/>
        <w:rPr>
          <w:rFonts w:ascii="Tahoma" w:hAnsi="Tahoma" w:cs="Tahoma"/>
          <w:sz w:val="20"/>
          <w:szCs w:val="20"/>
        </w:rPr>
      </w:pPr>
      <w:r>
        <w:rPr>
          <w:rFonts w:ascii="Tahoma" w:hAnsi="Tahoma" w:cs="Tahoma"/>
          <w:sz w:val="20"/>
          <w:szCs w:val="20"/>
        </w:rPr>
        <w:t xml:space="preserve"> Niezależnie od odpowiedzialności z tytułu rękojmi, Wykonawca będzie ponosił odpowiedzialność </w:t>
      </w:r>
      <w:r>
        <w:rPr>
          <w:rFonts w:ascii="Tahoma" w:hAnsi="Tahoma" w:cs="Tahoma"/>
          <w:sz w:val="20"/>
          <w:szCs w:val="20"/>
        </w:rPr>
        <w:br/>
        <w:t xml:space="preserve">z tytułu gwarancji. Okres i bieg rękojmi jest równy okresowi i biegowi gwarancji. </w:t>
      </w:r>
    </w:p>
    <w:p w14:paraId="4EBBF39E" w14:textId="176E88B6" w:rsidR="00A46397" w:rsidRDefault="00A46397" w:rsidP="002F2C13">
      <w:pPr>
        <w:numPr>
          <w:ilvl w:val="0"/>
          <w:numId w:val="12"/>
        </w:numPr>
        <w:tabs>
          <w:tab w:val="left" w:pos="284"/>
        </w:tabs>
        <w:jc w:val="both"/>
        <w:rPr>
          <w:rFonts w:ascii="Tahoma" w:hAnsi="Tahoma" w:cs="Tahoma"/>
          <w:sz w:val="20"/>
          <w:szCs w:val="20"/>
        </w:rPr>
      </w:pPr>
      <w:r>
        <w:rPr>
          <w:rFonts w:ascii="Tahoma" w:hAnsi="Tahoma" w:cs="Tahoma"/>
          <w:sz w:val="20"/>
          <w:szCs w:val="20"/>
        </w:rPr>
        <w:t xml:space="preserve"> Na wykonane </w:t>
      </w:r>
      <w:r w:rsidR="001823E0">
        <w:rPr>
          <w:rFonts w:ascii="Tahoma" w:hAnsi="Tahoma" w:cs="Tahoma"/>
          <w:sz w:val="20"/>
          <w:szCs w:val="20"/>
        </w:rPr>
        <w:t>prace</w:t>
      </w:r>
      <w:r>
        <w:rPr>
          <w:rFonts w:ascii="Tahoma" w:hAnsi="Tahoma" w:cs="Tahoma"/>
          <w:sz w:val="20"/>
          <w:szCs w:val="20"/>
        </w:rPr>
        <w:t xml:space="preserve">, dostarczone materiały i urządzenia </w:t>
      </w:r>
      <w:r>
        <w:rPr>
          <w:rFonts w:ascii="Tahoma" w:hAnsi="Tahoma" w:cs="Tahoma"/>
          <w:bCs/>
          <w:sz w:val="20"/>
          <w:szCs w:val="20"/>
        </w:rPr>
        <w:t>Wykonawca</w:t>
      </w:r>
      <w:r>
        <w:rPr>
          <w:rFonts w:ascii="Tahoma" w:hAnsi="Tahoma" w:cs="Tahoma"/>
          <w:sz w:val="20"/>
          <w:szCs w:val="20"/>
        </w:rPr>
        <w:t xml:space="preserve"> udziela …………….. miesięcznej gwarancji pisemnej na wykonany przedmiot zamówienia w całości liczonej od daty komisyjnego odbioru końcowego. Czas gwarancji ulega przedłużeniu o czas trwania napraw gwarancyjnych elementów naprawianych.</w:t>
      </w:r>
    </w:p>
    <w:p w14:paraId="1B7DD1EA" w14:textId="77777777" w:rsidR="00A46397" w:rsidRDefault="00A46397" w:rsidP="002F2C13">
      <w:pPr>
        <w:numPr>
          <w:ilvl w:val="0"/>
          <w:numId w:val="12"/>
        </w:numPr>
        <w:tabs>
          <w:tab w:val="left" w:pos="284"/>
        </w:tabs>
        <w:jc w:val="both"/>
        <w:rPr>
          <w:rFonts w:ascii="Tahoma" w:hAnsi="Tahoma" w:cs="Tahoma"/>
          <w:sz w:val="20"/>
          <w:szCs w:val="20"/>
        </w:rPr>
      </w:pPr>
      <w:r>
        <w:rPr>
          <w:rFonts w:ascii="Tahoma" w:hAnsi="Tahoma" w:cs="Tahoma"/>
          <w:sz w:val="20"/>
          <w:szCs w:val="20"/>
        </w:rPr>
        <w:t xml:space="preserve"> W okresie obowiązywania rękojmi i gwarancji, </w:t>
      </w:r>
      <w:r>
        <w:rPr>
          <w:rFonts w:ascii="Tahoma" w:hAnsi="Tahoma" w:cs="Tahoma"/>
          <w:bCs/>
          <w:sz w:val="20"/>
          <w:szCs w:val="20"/>
        </w:rPr>
        <w:t>Wykonawca</w:t>
      </w:r>
      <w:r>
        <w:rPr>
          <w:rFonts w:ascii="Tahoma" w:hAnsi="Tahoma" w:cs="Tahoma"/>
          <w:sz w:val="20"/>
          <w:szCs w:val="20"/>
        </w:rPr>
        <w:t xml:space="preserve"> jest zobowiązany, na własny koszt, do usunięcia wszelkich wad i usterek, jakie wystąpią w tym okresie w terminie 7 dni kalendarzowych, a wad szczególnie uciążliwych, w tym awarii urządzeń i instalacji – w ciągu 24 godzin. Zgłoszenia powyższych okoliczności dokonuje się telefonicznie, faksem lub e-mailem, ewentualnie w inny sposób pozwalający na natychmiastowe skontaktowanie się z Wykonawcą.</w:t>
      </w:r>
    </w:p>
    <w:p w14:paraId="44EAB0F6" w14:textId="77777777" w:rsidR="00A46397" w:rsidRDefault="00A46397" w:rsidP="002F2C13">
      <w:pPr>
        <w:numPr>
          <w:ilvl w:val="0"/>
          <w:numId w:val="12"/>
        </w:numPr>
        <w:tabs>
          <w:tab w:val="left" w:pos="284"/>
        </w:tabs>
        <w:jc w:val="both"/>
        <w:rPr>
          <w:rFonts w:ascii="Tahoma" w:hAnsi="Tahoma" w:cs="Tahoma"/>
          <w:sz w:val="20"/>
          <w:szCs w:val="20"/>
        </w:rPr>
      </w:pPr>
      <w:r>
        <w:rPr>
          <w:rFonts w:ascii="Tahoma" w:hAnsi="Tahoma" w:cs="Tahoma"/>
          <w:sz w:val="20"/>
          <w:szCs w:val="20"/>
        </w:rPr>
        <w:t xml:space="preserve"> Jeżeli usunięcie wady lub usterki ze względów technicznych nie jest możliwe w terminie 7 dni kalendarzowych, Wykonawca jest zobowiązany natychmiast powiadomić o tym fakcie pisemnie Zamawiającego. Wówczas Zamawiający wyznaczy nowy termin, z uwzględnieniem możliwości technologicznych i zasad wiedzy technicznej.</w:t>
      </w:r>
    </w:p>
    <w:p w14:paraId="7A93949F" w14:textId="681A1D1C" w:rsidR="00A46397" w:rsidRDefault="00A46397" w:rsidP="002F2C13">
      <w:pPr>
        <w:numPr>
          <w:ilvl w:val="0"/>
          <w:numId w:val="12"/>
        </w:numPr>
        <w:tabs>
          <w:tab w:val="left" w:pos="284"/>
        </w:tabs>
        <w:jc w:val="both"/>
        <w:rPr>
          <w:rFonts w:ascii="Tahoma" w:hAnsi="Tahoma" w:cs="Tahoma"/>
          <w:sz w:val="20"/>
          <w:szCs w:val="20"/>
        </w:rPr>
      </w:pPr>
      <w:r>
        <w:rPr>
          <w:rFonts w:ascii="Tahoma" w:hAnsi="Tahoma" w:cs="Tahoma"/>
          <w:sz w:val="20"/>
          <w:szCs w:val="20"/>
        </w:rPr>
        <w:t xml:space="preserve"> W przypadku odmowy usunięcia wad ze strony Wykonawcy lub nie wywiązania się z terminów, </w:t>
      </w:r>
      <w:r>
        <w:rPr>
          <w:rFonts w:ascii="Tahoma" w:hAnsi="Tahoma" w:cs="Tahoma"/>
          <w:sz w:val="20"/>
          <w:szCs w:val="20"/>
        </w:rPr>
        <w:br/>
        <w:t xml:space="preserve">o których mowa w ust. 4 i 5, Zamawiający zleci usunięcie tych wad innemu podmiotowi, obciążając kosztami Wykonawcę. Nie powoduje to utraty uprawnień z tytułu gwarancji i rękojmi. </w:t>
      </w:r>
    </w:p>
    <w:p w14:paraId="0AB98E01" w14:textId="77777777" w:rsidR="00A46397" w:rsidRDefault="00A46397" w:rsidP="002F2C13">
      <w:pPr>
        <w:numPr>
          <w:ilvl w:val="0"/>
          <w:numId w:val="12"/>
        </w:numPr>
        <w:tabs>
          <w:tab w:val="left" w:pos="284"/>
        </w:tabs>
        <w:jc w:val="both"/>
        <w:rPr>
          <w:rFonts w:ascii="Tahoma" w:hAnsi="Tahoma" w:cs="Tahoma"/>
          <w:sz w:val="20"/>
          <w:szCs w:val="20"/>
        </w:rPr>
      </w:pPr>
      <w:r>
        <w:rPr>
          <w:rFonts w:ascii="Tahoma" w:hAnsi="Tahoma" w:cs="Tahoma"/>
          <w:sz w:val="20"/>
          <w:szCs w:val="20"/>
        </w:rPr>
        <w:t xml:space="preserve"> Na okoliczność usunięcia wad lub usterek spisuje się protokół z udziałem Wykonawcy i Zamawiającego.</w:t>
      </w:r>
    </w:p>
    <w:p w14:paraId="0B8961C2" w14:textId="77777777" w:rsidR="00A46397" w:rsidRDefault="00A46397" w:rsidP="002F2C13">
      <w:pPr>
        <w:numPr>
          <w:ilvl w:val="0"/>
          <w:numId w:val="12"/>
        </w:numPr>
        <w:tabs>
          <w:tab w:val="left" w:pos="284"/>
        </w:tabs>
        <w:jc w:val="both"/>
        <w:rPr>
          <w:rFonts w:ascii="Tahoma" w:hAnsi="Tahoma" w:cs="Tahoma"/>
          <w:sz w:val="20"/>
          <w:szCs w:val="20"/>
        </w:rPr>
      </w:pPr>
      <w:r>
        <w:rPr>
          <w:rFonts w:ascii="Tahoma" w:hAnsi="Tahoma" w:cs="Tahoma"/>
          <w:sz w:val="20"/>
          <w:szCs w:val="20"/>
        </w:rPr>
        <w:t xml:space="preserve"> Stwierdzenie usunięcia wad lub usterek powinno nastąpić nie później niż w ciągu 3 dni od daty zawiadomienia Zamawiającego przez Wykonawcę o dokonaniu naprawy.</w:t>
      </w:r>
    </w:p>
    <w:p w14:paraId="0502543E" w14:textId="7B2CB7D8" w:rsidR="00A46397" w:rsidRPr="004940EC" w:rsidRDefault="00A46397" w:rsidP="004C5B30">
      <w:pPr>
        <w:numPr>
          <w:ilvl w:val="0"/>
          <w:numId w:val="12"/>
        </w:numPr>
        <w:tabs>
          <w:tab w:val="left" w:pos="284"/>
        </w:tabs>
        <w:jc w:val="both"/>
        <w:rPr>
          <w:rFonts w:ascii="Tahoma" w:hAnsi="Tahoma" w:cs="Tahoma"/>
          <w:sz w:val="20"/>
          <w:szCs w:val="20"/>
        </w:rPr>
      </w:pPr>
      <w:r w:rsidRPr="004940EC">
        <w:rPr>
          <w:rFonts w:ascii="Tahoma" w:hAnsi="Tahoma" w:cs="Tahoma"/>
          <w:sz w:val="20"/>
          <w:szCs w:val="20"/>
        </w:rPr>
        <w:t xml:space="preserve"> Wykonawca nie może odmówić usunięcia wad i usterek ze względu na wysokość związanych z tym kosztów. </w:t>
      </w:r>
    </w:p>
    <w:p w14:paraId="07C9F4DC" w14:textId="53E5B58C" w:rsidR="00A46397" w:rsidRDefault="001823E0" w:rsidP="002F2C13">
      <w:pPr>
        <w:numPr>
          <w:ilvl w:val="0"/>
          <w:numId w:val="12"/>
        </w:numPr>
        <w:tabs>
          <w:tab w:val="left" w:pos="284"/>
        </w:tabs>
        <w:jc w:val="both"/>
        <w:rPr>
          <w:rFonts w:ascii="Tahoma" w:hAnsi="Tahoma" w:cs="Tahoma"/>
          <w:sz w:val="20"/>
          <w:szCs w:val="20"/>
        </w:rPr>
      </w:pPr>
      <w:r>
        <w:rPr>
          <w:rFonts w:ascii="Tahoma" w:hAnsi="Tahoma" w:cs="Tahoma"/>
          <w:sz w:val="20"/>
          <w:szCs w:val="20"/>
        </w:rPr>
        <w:t xml:space="preserve"> </w:t>
      </w:r>
      <w:r w:rsidR="00A46397">
        <w:rPr>
          <w:rFonts w:ascii="Tahoma" w:hAnsi="Tahoma" w:cs="Tahoma"/>
          <w:sz w:val="20"/>
          <w:szCs w:val="20"/>
        </w:rPr>
        <w:t xml:space="preserve">Strony niniejszym postanawiają, że Zamawiający może dochodzić roszczeń z tytułu gwarancji za wady i rękojmi także po upływie terminów, o których mowa powyżej, jeżeli zgłosi Wykonawcy wadę przed jego upływem. </w:t>
      </w:r>
    </w:p>
    <w:p w14:paraId="762B3952" w14:textId="77777777" w:rsidR="00785F58" w:rsidRDefault="00785F58" w:rsidP="002F2C13">
      <w:pPr>
        <w:tabs>
          <w:tab w:val="left" w:pos="284"/>
        </w:tabs>
        <w:jc w:val="both"/>
        <w:rPr>
          <w:rFonts w:ascii="Tahoma" w:hAnsi="Tahoma" w:cs="Tahoma"/>
          <w:sz w:val="20"/>
          <w:szCs w:val="20"/>
        </w:rPr>
      </w:pPr>
    </w:p>
    <w:p w14:paraId="332B4DCD" w14:textId="66777D3F" w:rsidR="000A52B2" w:rsidRPr="000A52B2" w:rsidRDefault="00A46397" w:rsidP="000A52B2">
      <w:pPr>
        <w:jc w:val="center"/>
        <w:rPr>
          <w:rFonts w:ascii="Tahoma" w:hAnsi="Tahoma" w:cs="Tahoma"/>
          <w:b/>
          <w:sz w:val="20"/>
          <w:szCs w:val="20"/>
        </w:rPr>
      </w:pPr>
      <w:r>
        <w:rPr>
          <w:rFonts w:ascii="Arial" w:hAnsi="Arial" w:cs="Arial"/>
          <w:b/>
          <w:sz w:val="20"/>
          <w:szCs w:val="20"/>
        </w:rPr>
        <w:t>§</w:t>
      </w:r>
      <w:r w:rsidR="002E4859">
        <w:rPr>
          <w:rFonts w:ascii="Tahoma" w:hAnsi="Tahoma" w:cs="Tahoma"/>
          <w:b/>
          <w:sz w:val="20"/>
          <w:szCs w:val="20"/>
        </w:rPr>
        <w:t xml:space="preserve"> 11</w:t>
      </w:r>
      <w:r>
        <w:rPr>
          <w:rFonts w:ascii="Tahoma" w:hAnsi="Tahoma" w:cs="Tahoma"/>
          <w:b/>
          <w:sz w:val="20"/>
          <w:szCs w:val="20"/>
        </w:rPr>
        <w:t xml:space="preserve"> Odstąpienie od umowy</w:t>
      </w:r>
    </w:p>
    <w:p w14:paraId="30008C1A" w14:textId="77777777" w:rsidR="00A46397" w:rsidRDefault="00A46397" w:rsidP="002F2C13">
      <w:pPr>
        <w:numPr>
          <w:ilvl w:val="0"/>
          <w:numId w:val="14"/>
        </w:numPr>
        <w:ind w:left="360"/>
        <w:contextualSpacing/>
        <w:jc w:val="both"/>
        <w:rPr>
          <w:rFonts w:ascii="Tahoma" w:hAnsi="Tahoma" w:cs="Tahoma"/>
          <w:sz w:val="20"/>
          <w:szCs w:val="20"/>
        </w:rPr>
      </w:pPr>
      <w:bookmarkStart w:id="3" w:name="_Hlk527617"/>
      <w:r>
        <w:rPr>
          <w:rFonts w:ascii="Tahoma" w:hAnsi="Tahoma" w:cs="Tahoma"/>
          <w:sz w:val="20"/>
          <w:szCs w:val="20"/>
        </w:rPr>
        <w:t>Zamawiający może odstąpić od umowy w razie:</w:t>
      </w:r>
    </w:p>
    <w:p w14:paraId="200B9EE2" w14:textId="3E370A82" w:rsidR="00A46397" w:rsidRDefault="00A46397" w:rsidP="002F2C13">
      <w:pPr>
        <w:numPr>
          <w:ilvl w:val="0"/>
          <w:numId w:val="15"/>
        </w:numPr>
        <w:jc w:val="both"/>
        <w:rPr>
          <w:rFonts w:ascii="Tahoma" w:hAnsi="Tahoma" w:cs="Tahoma"/>
          <w:sz w:val="20"/>
          <w:szCs w:val="20"/>
        </w:rPr>
      </w:pPr>
      <w:r>
        <w:rPr>
          <w:rFonts w:ascii="Tahoma" w:hAnsi="Tahoma" w:cs="Tahoma"/>
          <w:sz w:val="20"/>
          <w:szCs w:val="20"/>
        </w:rPr>
        <w:t xml:space="preserve">Wykonawca nie wykonuje Umowy lub wykonuje ją nienależycie i pomimo pisemnego wezwania Wykonawcy do podjęcia wykonywania lub należytego wykonywania Umowy w wyznaczonym, uzasadnionym technicznie terminie, nie zadośćuczyni żądaniu </w:t>
      </w:r>
      <w:r w:rsidR="00170958">
        <w:rPr>
          <w:rFonts w:ascii="Tahoma" w:hAnsi="Tahoma" w:cs="Tahoma"/>
          <w:sz w:val="20"/>
          <w:szCs w:val="20"/>
        </w:rPr>
        <w:t>Zamawiającego</w:t>
      </w:r>
      <w:r>
        <w:rPr>
          <w:rFonts w:ascii="Tahoma" w:hAnsi="Tahoma" w:cs="Tahoma"/>
          <w:sz w:val="20"/>
          <w:szCs w:val="20"/>
        </w:rPr>
        <w:t xml:space="preserve">, </w:t>
      </w:r>
    </w:p>
    <w:p w14:paraId="064138F2" w14:textId="4F1CE971" w:rsidR="00A46397" w:rsidRDefault="00A46397" w:rsidP="002F2C13">
      <w:pPr>
        <w:numPr>
          <w:ilvl w:val="0"/>
          <w:numId w:val="15"/>
        </w:numPr>
        <w:jc w:val="both"/>
        <w:rPr>
          <w:rFonts w:ascii="Tahoma" w:hAnsi="Tahoma" w:cs="Tahoma"/>
          <w:sz w:val="20"/>
          <w:szCs w:val="20"/>
        </w:rPr>
      </w:pPr>
      <w:r>
        <w:rPr>
          <w:rFonts w:ascii="Tahoma" w:hAnsi="Tahoma" w:cs="Tahoma"/>
          <w:sz w:val="20"/>
          <w:szCs w:val="20"/>
        </w:rPr>
        <w:t xml:space="preserve">jeżeli Wykonawca bez uzasadnionej przyczyny przerwał wykonywanie </w:t>
      </w:r>
      <w:r w:rsidR="00643FFA">
        <w:rPr>
          <w:rFonts w:ascii="Tahoma" w:hAnsi="Tahoma" w:cs="Tahoma"/>
          <w:sz w:val="20"/>
          <w:szCs w:val="20"/>
        </w:rPr>
        <w:t>prac</w:t>
      </w:r>
      <w:r>
        <w:rPr>
          <w:rFonts w:ascii="Tahoma" w:hAnsi="Tahoma" w:cs="Tahoma"/>
          <w:sz w:val="20"/>
          <w:szCs w:val="20"/>
        </w:rPr>
        <w:t xml:space="preserve"> na okres dłuższy niż 2 dni robocze i pomimo dodatkowego pisemnego wezwania Zamawiającego nie podjął ich w okresie 2 dni roboczych od dnia doręczenia Wykonawcy dodatkowego wezwania,</w:t>
      </w:r>
    </w:p>
    <w:p w14:paraId="0F3255D6" w14:textId="609AECF3" w:rsidR="00A46397" w:rsidRDefault="00A46397" w:rsidP="002F2C13">
      <w:pPr>
        <w:numPr>
          <w:ilvl w:val="0"/>
          <w:numId w:val="15"/>
        </w:numPr>
        <w:jc w:val="both"/>
        <w:rPr>
          <w:rFonts w:ascii="Tahoma" w:hAnsi="Tahoma" w:cs="Tahoma"/>
          <w:sz w:val="20"/>
          <w:szCs w:val="20"/>
        </w:rPr>
      </w:pPr>
      <w:r>
        <w:rPr>
          <w:rFonts w:ascii="Tahoma" w:hAnsi="Tahoma" w:cs="Tahoma"/>
          <w:sz w:val="20"/>
          <w:szCs w:val="20"/>
        </w:rPr>
        <w:t xml:space="preserve">w przypadku gdy opóźnienie w </w:t>
      </w:r>
      <w:r w:rsidR="00727B2C">
        <w:rPr>
          <w:rFonts w:ascii="Tahoma" w:hAnsi="Tahoma" w:cs="Tahoma"/>
          <w:sz w:val="20"/>
          <w:szCs w:val="20"/>
        </w:rPr>
        <w:t>wykonaniu</w:t>
      </w:r>
      <w:r>
        <w:rPr>
          <w:rFonts w:ascii="Tahoma" w:hAnsi="Tahoma" w:cs="Tahoma"/>
          <w:sz w:val="20"/>
          <w:szCs w:val="20"/>
        </w:rPr>
        <w:t xml:space="preserve"> przedmiotu umowy w stosunku do terminu określonego w § 2 ust. </w:t>
      </w:r>
      <w:r w:rsidR="00643FFA">
        <w:rPr>
          <w:rFonts w:ascii="Tahoma" w:hAnsi="Tahoma" w:cs="Tahoma"/>
          <w:sz w:val="20"/>
          <w:szCs w:val="20"/>
        </w:rPr>
        <w:t>1</w:t>
      </w:r>
      <w:r w:rsidR="00727B2C">
        <w:rPr>
          <w:rFonts w:ascii="Tahoma" w:hAnsi="Tahoma" w:cs="Tahoma"/>
          <w:sz w:val="20"/>
          <w:szCs w:val="20"/>
        </w:rPr>
        <w:t xml:space="preserve"> lit. a</w:t>
      </w:r>
      <w:r>
        <w:rPr>
          <w:rFonts w:ascii="Tahoma" w:hAnsi="Tahoma" w:cs="Tahoma"/>
          <w:sz w:val="20"/>
          <w:szCs w:val="20"/>
        </w:rPr>
        <w:t xml:space="preserve"> </w:t>
      </w:r>
      <w:r w:rsidR="00727B2C">
        <w:rPr>
          <w:rFonts w:ascii="Tahoma" w:hAnsi="Tahoma" w:cs="Tahoma"/>
          <w:sz w:val="20"/>
          <w:szCs w:val="20"/>
        </w:rPr>
        <w:t xml:space="preserve">oraz § 10 ust. 4 i 5 </w:t>
      </w:r>
      <w:r>
        <w:rPr>
          <w:rFonts w:ascii="Tahoma" w:hAnsi="Tahoma" w:cs="Tahoma"/>
          <w:sz w:val="20"/>
          <w:szCs w:val="20"/>
        </w:rPr>
        <w:t xml:space="preserve">Umowy wynosi ponad 7 dni, </w:t>
      </w:r>
    </w:p>
    <w:p w14:paraId="1913B5E1" w14:textId="77777777" w:rsidR="00A46397" w:rsidRDefault="00A46397" w:rsidP="002F2C13">
      <w:pPr>
        <w:numPr>
          <w:ilvl w:val="0"/>
          <w:numId w:val="15"/>
        </w:numPr>
        <w:jc w:val="both"/>
        <w:rPr>
          <w:rFonts w:ascii="Tahoma" w:hAnsi="Tahoma" w:cs="Tahoma"/>
          <w:sz w:val="20"/>
          <w:szCs w:val="20"/>
        </w:rPr>
      </w:pPr>
      <w:r>
        <w:rPr>
          <w:rFonts w:ascii="Tahoma" w:hAnsi="Tahoma" w:cs="Tahoma"/>
          <w:sz w:val="20"/>
          <w:szCs w:val="20"/>
        </w:rPr>
        <w:t>Wykonawca narusza postanowienia niniejszej umowy i pomimo dodatkowego pisemnego wezwania Zamawiającego nie zaprzestaje naruszeń,</w:t>
      </w:r>
    </w:p>
    <w:p w14:paraId="2B3DD9FE" w14:textId="77777777" w:rsidR="00A46397" w:rsidRDefault="00A46397" w:rsidP="002F2C13">
      <w:pPr>
        <w:numPr>
          <w:ilvl w:val="0"/>
          <w:numId w:val="15"/>
        </w:numPr>
        <w:jc w:val="both"/>
        <w:rPr>
          <w:rFonts w:ascii="Tahoma" w:hAnsi="Tahoma" w:cs="Tahoma"/>
          <w:sz w:val="20"/>
          <w:szCs w:val="20"/>
        </w:rPr>
      </w:pPr>
      <w:r>
        <w:rPr>
          <w:rFonts w:ascii="Tahoma" w:hAnsi="Tahoma" w:cs="Tahoma"/>
          <w:sz w:val="20"/>
          <w:szCs w:val="20"/>
        </w:rPr>
        <w:t>w przypadku stwierdzenia przez Zamawiającego, że Wykonawca dopuszcza do wykonywania przedmiotu niniejszej umowy Podwykonawców niezgłoszonych Zamawiającemu, zgodnie z procedurą wskazaną w § 8 Umowy.</w:t>
      </w:r>
    </w:p>
    <w:p w14:paraId="7EE0B512" w14:textId="77777777" w:rsidR="00A46397" w:rsidRDefault="00A46397" w:rsidP="002F2C13">
      <w:pPr>
        <w:numPr>
          <w:ilvl w:val="0"/>
          <w:numId w:val="14"/>
        </w:numPr>
        <w:ind w:left="360"/>
        <w:contextualSpacing/>
        <w:jc w:val="both"/>
        <w:rPr>
          <w:rFonts w:ascii="Tahoma" w:hAnsi="Tahoma" w:cs="Tahoma"/>
          <w:sz w:val="20"/>
          <w:szCs w:val="20"/>
        </w:rPr>
      </w:pPr>
      <w:r>
        <w:rPr>
          <w:rFonts w:ascii="Tahoma" w:hAnsi="Tahoma" w:cs="Tahoma"/>
          <w:sz w:val="20"/>
          <w:szCs w:val="20"/>
        </w:rPr>
        <w:t xml:space="preserve">Odstąpienie od umowy może nastąpić w terminie 30 dni od powzięcia wiadomości </w:t>
      </w:r>
      <w:r>
        <w:rPr>
          <w:rFonts w:ascii="Tahoma" w:hAnsi="Tahoma" w:cs="Tahoma"/>
          <w:sz w:val="20"/>
          <w:szCs w:val="20"/>
        </w:rPr>
        <w:br/>
        <w:t>o powyższych okolicznościach.</w:t>
      </w:r>
    </w:p>
    <w:p w14:paraId="0D8F5E8A" w14:textId="1C9CDE94" w:rsidR="00A46397" w:rsidRDefault="00A46397" w:rsidP="002F2C13">
      <w:pPr>
        <w:numPr>
          <w:ilvl w:val="0"/>
          <w:numId w:val="14"/>
        </w:numPr>
        <w:ind w:left="360"/>
        <w:contextualSpacing/>
        <w:jc w:val="both"/>
        <w:rPr>
          <w:rFonts w:ascii="Tahoma" w:hAnsi="Tahoma" w:cs="Tahoma"/>
          <w:sz w:val="20"/>
          <w:szCs w:val="20"/>
        </w:rPr>
      </w:pPr>
      <w:r>
        <w:rPr>
          <w:rFonts w:ascii="Tahoma" w:hAnsi="Tahoma" w:cs="Tahoma"/>
          <w:sz w:val="20"/>
          <w:szCs w:val="20"/>
        </w:rPr>
        <w:t xml:space="preserve">Z zastrzeżeniem następnych ustępów, postanowienia niniejszego paragrafu nie mają zastosowania do odstąpienia od Umowy na podstawie art. 145 ustawy Prawo zamówień publicznych lub jej rozwiązania na podstawie art. 145a ustawy Prawo zamówień publicznych, na podstawie, których Zamawiającemu przysługuje ustawowe prawo </w:t>
      </w:r>
      <w:r w:rsidR="00727B2C">
        <w:rPr>
          <w:rFonts w:ascii="Tahoma" w:hAnsi="Tahoma" w:cs="Tahoma"/>
          <w:sz w:val="20"/>
          <w:szCs w:val="20"/>
        </w:rPr>
        <w:t xml:space="preserve">odstąpienia </w:t>
      </w:r>
      <w:r>
        <w:rPr>
          <w:rFonts w:ascii="Tahoma" w:hAnsi="Tahoma" w:cs="Tahoma"/>
          <w:sz w:val="20"/>
          <w:szCs w:val="20"/>
        </w:rPr>
        <w:t xml:space="preserve">od umowy. </w:t>
      </w:r>
    </w:p>
    <w:p w14:paraId="502A964B" w14:textId="49139A6C" w:rsidR="00A46397" w:rsidRDefault="00A46397" w:rsidP="002F2C13">
      <w:pPr>
        <w:numPr>
          <w:ilvl w:val="0"/>
          <w:numId w:val="14"/>
        </w:numPr>
        <w:ind w:left="360"/>
        <w:contextualSpacing/>
        <w:jc w:val="both"/>
        <w:rPr>
          <w:rFonts w:ascii="Tahoma" w:hAnsi="Tahoma" w:cs="Tahoma"/>
          <w:sz w:val="20"/>
          <w:szCs w:val="20"/>
        </w:rPr>
      </w:pPr>
      <w:r>
        <w:rPr>
          <w:rFonts w:ascii="Tahoma" w:hAnsi="Tahoma" w:cs="Tahoma"/>
          <w:sz w:val="20"/>
          <w:szCs w:val="20"/>
        </w:rPr>
        <w:lastRenderedPageBreak/>
        <w:t xml:space="preserve">W przypadku odstąpienia na podstawie art. 145 ustawy Prawo zamówień publicznych lub rozwiązania umowy na podstawie art. 145a ustawy Prawo zamówień publicznych, Zamawiający zapłaci wynagrodzenie Wykonawcy należne z tytułu należytego wykonania części umowy. </w:t>
      </w:r>
      <w:r w:rsidR="009624D1">
        <w:rPr>
          <w:rFonts w:ascii="Tahoma" w:hAnsi="Tahoma" w:cs="Tahoma"/>
          <w:sz w:val="20"/>
          <w:szCs w:val="20"/>
        </w:rPr>
        <w:t>W takim przypadku Wykonawcy nie przysługuje uprawnienie do naliczenia kary umownej, o której mowa w §13 ust. 2.</w:t>
      </w:r>
    </w:p>
    <w:p w14:paraId="0CD4A400" w14:textId="77777777" w:rsidR="00A46397" w:rsidRDefault="00A46397" w:rsidP="002F2C13">
      <w:pPr>
        <w:numPr>
          <w:ilvl w:val="0"/>
          <w:numId w:val="14"/>
        </w:numPr>
        <w:ind w:left="360"/>
        <w:contextualSpacing/>
        <w:jc w:val="both"/>
        <w:rPr>
          <w:rFonts w:ascii="Tahoma" w:hAnsi="Tahoma" w:cs="Tahoma"/>
          <w:sz w:val="20"/>
          <w:szCs w:val="20"/>
        </w:rPr>
      </w:pPr>
      <w:r>
        <w:rPr>
          <w:rFonts w:ascii="Tahoma" w:hAnsi="Tahoma" w:cs="Tahoma"/>
          <w:sz w:val="20"/>
          <w:szCs w:val="20"/>
        </w:rPr>
        <w:t xml:space="preserve">Zamawiający zastrzega sobie prawo dochodzenia roszczeń z tytułu poniesionych strat i utraconych korzyści w wypadku odstąpienia od Umowy z przyczyn leżących po stronie </w:t>
      </w:r>
      <w:r>
        <w:rPr>
          <w:rFonts w:ascii="Tahoma" w:hAnsi="Tahoma" w:cs="Tahoma"/>
          <w:bCs/>
          <w:sz w:val="20"/>
          <w:szCs w:val="20"/>
        </w:rPr>
        <w:t>Wykonawcy</w:t>
      </w:r>
      <w:r>
        <w:rPr>
          <w:rFonts w:ascii="Tahoma" w:hAnsi="Tahoma" w:cs="Tahoma"/>
          <w:sz w:val="20"/>
          <w:szCs w:val="20"/>
        </w:rPr>
        <w:t>.</w:t>
      </w:r>
    </w:p>
    <w:p w14:paraId="2441AD62" w14:textId="77777777" w:rsidR="00A46397" w:rsidRDefault="00A46397" w:rsidP="002F2C13">
      <w:pPr>
        <w:numPr>
          <w:ilvl w:val="0"/>
          <w:numId w:val="14"/>
        </w:numPr>
        <w:ind w:left="360"/>
        <w:contextualSpacing/>
        <w:jc w:val="both"/>
        <w:rPr>
          <w:rFonts w:ascii="Tahoma" w:hAnsi="Tahoma" w:cs="Tahoma"/>
          <w:sz w:val="20"/>
          <w:szCs w:val="20"/>
        </w:rPr>
      </w:pPr>
      <w:r>
        <w:rPr>
          <w:rFonts w:ascii="Tahoma" w:hAnsi="Tahoma" w:cs="Tahoma"/>
          <w:bCs/>
          <w:sz w:val="20"/>
          <w:szCs w:val="20"/>
        </w:rPr>
        <w:t xml:space="preserve">Strony zastrzegają dla oświadczenia o odstąpieniu od Umowy formę pisemną pod rygorem nieważności. </w:t>
      </w:r>
    </w:p>
    <w:bookmarkEnd w:id="3"/>
    <w:p w14:paraId="0E1824C2" w14:textId="77777777" w:rsidR="00A46397" w:rsidRDefault="00A46397" w:rsidP="002F2C13">
      <w:pPr>
        <w:rPr>
          <w:rFonts w:ascii="Tahoma" w:hAnsi="Tahoma" w:cs="Tahoma"/>
          <w:b/>
          <w:sz w:val="20"/>
          <w:szCs w:val="20"/>
        </w:rPr>
      </w:pPr>
    </w:p>
    <w:p w14:paraId="4F46D621" w14:textId="20159893" w:rsidR="00A46397" w:rsidRDefault="002E4859" w:rsidP="002F2C13">
      <w:pPr>
        <w:widowControl w:val="0"/>
        <w:tabs>
          <w:tab w:val="left" w:pos="284"/>
        </w:tabs>
        <w:ind w:left="284" w:hanging="284"/>
        <w:jc w:val="center"/>
        <w:rPr>
          <w:rFonts w:ascii="Tahoma" w:hAnsi="Tahoma" w:cs="Tahoma"/>
          <w:bCs/>
          <w:sz w:val="20"/>
          <w:szCs w:val="20"/>
        </w:rPr>
      </w:pPr>
      <w:r>
        <w:rPr>
          <w:rFonts w:ascii="Tahoma" w:hAnsi="Tahoma" w:cs="Tahoma"/>
          <w:b/>
          <w:sz w:val="20"/>
          <w:szCs w:val="20"/>
        </w:rPr>
        <w:t>§ 12</w:t>
      </w:r>
      <w:r w:rsidR="00A46397">
        <w:rPr>
          <w:rFonts w:ascii="Tahoma" w:hAnsi="Tahoma" w:cs="Tahoma"/>
          <w:b/>
          <w:sz w:val="20"/>
          <w:szCs w:val="20"/>
        </w:rPr>
        <w:t xml:space="preserve"> </w:t>
      </w:r>
      <w:r w:rsidR="00D15BD8">
        <w:rPr>
          <w:rFonts w:ascii="Tahoma" w:hAnsi="Tahoma" w:cs="Tahoma"/>
          <w:b/>
          <w:sz w:val="20"/>
          <w:szCs w:val="20"/>
        </w:rPr>
        <w:t>Asysta powdrożeniowa</w:t>
      </w:r>
    </w:p>
    <w:p w14:paraId="1C0D078A" w14:textId="709893CF" w:rsidR="00D15BD8" w:rsidRPr="00D15BD8" w:rsidRDefault="00D15BD8" w:rsidP="00D15BD8">
      <w:pPr>
        <w:numPr>
          <w:ilvl w:val="0"/>
          <w:numId w:val="16"/>
        </w:numPr>
        <w:tabs>
          <w:tab w:val="left" w:pos="426"/>
        </w:tabs>
        <w:jc w:val="both"/>
        <w:rPr>
          <w:rFonts w:ascii="Tahoma" w:hAnsi="Tahoma" w:cs="Tahoma"/>
          <w:bCs/>
          <w:sz w:val="20"/>
          <w:szCs w:val="20"/>
        </w:rPr>
      </w:pPr>
      <w:r w:rsidRPr="00D15BD8">
        <w:rPr>
          <w:rFonts w:ascii="Tahoma" w:hAnsi="Tahoma" w:cs="Tahoma"/>
          <w:bCs/>
          <w:sz w:val="20"/>
          <w:szCs w:val="20"/>
        </w:rPr>
        <w:t xml:space="preserve">W ramach realizacji </w:t>
      </w:r>
      <w:r>
        <w:rPr>
          <w:rFonts w:ascii="Tahoma" w:hAnsi="Tahoma" w:cs="Tahoma"/>
          <w:bCs/>
          <w:sz w:val="20"/>
          <w:szCs w:val="20"/>
        </w:rPr>
        <w:t xml:space="preserve">Asysty </w:t>
      </w:r>
      <w:r w:rsidR="007D60B2">
        <w:rPr>
          <w:rFonts w:ascii="Tahoma" w:hAnsi="Tahoma" w:cs="Tahoma"/>
          <w:bCs/>
          <w:sz w:val="20"/>
          <w:szCs w:val="20"/>
        </w:rPr>
        <w:t>powdrożeniowej</w:t>
      </w:r>
      <w:r w:rsidRPr="00D15BD8">
        <w:rPr>
          <w:rFonts w:ascii="Tahoma" w:hAnsi="Tahoma" w:cs="Tahoma"/>
          <w:bCs/>
          <w:sz w:val="20"/>
          <w:szCs w:val="20"/>
        </w:rPr>
        <w:t xml:space="preserve"> Zamawiający przekazywać będzie Wykonawcy propozycję zlecenia prac, w których każdorazowo określi przedmiot zlecenia, wstępną liczbę roboczogodzin oraz maksymalny termin realizacji oczekiwany przez Zamawiającego. </w:t>
      </w:r>
    </w:p>
    <w:p w14:paraId="3AE70603" w14:textId="5BAD8EBF" w:rsidR="00D15BD8" w:rsidRPr="00D15BD8" w:rsidRDefault="00D15BD8" w:rsidP="00D15BD8">
      <w:pPr>
        <w:numPr>
          <w:ilvl w:val="0"/>
          <w:numId w:val="16"/>
        </w:numPr>
        <w:tabs>
          <w:tab w:val="left" w:pos="426"/>
        </w:tabs>
        <w:jc w:val="both"/>
        <w:rPr>
          <w:rFonts w:ascii="Tahoma" w:hAnsi="Tahoma" w:cs="Tahoma"/>
          <w:bCs/>
          <w:sz w:val="20"/>
          <w:szCs w:val="20"/>
        </w:rPr>
      </w:pPr>
      <w:r w:rsidRPr="00D15BD8">
        <w:rPr>
          <w:rFonts w:ascii="Tahoma" w:hAnsi="Tahoma" w:cs="Tahoma"/>
          <w:bCs/>
          <w:sz w:val="20"/>
          <w:szCs w:val="20"/>
        </w:rPr>
        <w:t>Wykonawca w terminie wyznaczonym przez Zamawiającego, jednak nie krótszym niż 1 dzień roboczy od daty otrzymania propozycji zlecenia na wykonanie danej pracy, przekaże Zamawiającemu zaktualizowaną propozycję wykonania zlecenia zawierającą:</w:t>
      </w:r>
    </w:p>
    <w:p w14:paraId="4BDE6280" w14:textId="77777777" w:rsidR="00D15BD8" w:rsidRPr="00D15BD8" w:rsidRDefault="00D15BD8" w:rsidP="00777B25">
      <w:pPr>
        <w:numPr>
          <w:ilvl w:val="1"/>
          <w:numId w:val="16"/>
        </w:numPr>
        <w:tabs>
          <w:tab w:val="left" w:pos="426"/>
        </w:tabs>
        <w:jc w:val="both"/>
        <w:rPr>
          <w:rFonts w:ascii="Tahoma" w:hAnsi="Tahoma" w:cs="Tahoma"/>
          <w:bCs/>
          <w:sz w:val="20"/>
          <w:szCs w:val="20"/>
        </w:rPr>
      </w:pPr>
      <w:r w:rsidRPr="00D15BD8">
        <w:rPr>
          <w:rFonts w:ascii="Tahoma" w:hAnsi="Tahoma" w:cs="Tahoma"/>
          <w:bCs/>
          <w:sz w:val="20"/>
          <w:szCs w:val="20"/>
        </w:rPr>
        <w:t>proponowany czas realizacji zlecenia wyrażony w roboczogodzinach;</w:t>
      </w:r>
    </w:p>
    <w:p w14:paraId="2D75B84B" w14:textId="5E986110" w:rsidR="00D15BD8" w:rsidRPr="00D15BD8" w:rsidRDefault="00D15BD8" w:rsidP="00777B25">
      <w:pPr>
        <w:numPr>
          <w:ilvl w:val="1"/>
          <w:numId w:val="16"/>
        </w:numPr>
        <w:tabs>
          <w:tab w:val="left" w:pos="426"/>
        </w:tabs>
        <w:jc w:val="both"/>
        <w:rPr>
          <w:rFonts w:ascii="Tahoma" w:hAnsi="Tahoma" w:cs="Tahoma"/>
          <w:bCs/>
          <w:sz w:val="20"/>
          <w:szCs w:val="20"/>
        </w:rPr>
      </w:pPr>
      <w:r>
        <w:rPr>
          <w:rFonts w:ascii="Tahoma" w:hAnsi="Tahoma" w:cs="Tahoma"/>
          <w:bCs/>
          <w:sz w:val="20"/>
          <w:szCs w:val="20"/>
        </w:rPr>
        <w:t xml:space="preserve">szczegółowy szacunek pracochłonności </w:t>
      </w:r>
      <w:r w:rsidRPr="00D15BD8">
        <w:rPr>
          <w:rFonts w:ascii="Tahoma" w:hAnsi="Tahoma" w:cs="Tahoma"/>
          <w:bCs/>
          <w:sz w:val="20"/>
          <w:szCs w:val="20"/>
        </w:rPr>
        <w:t xml:space="preserve">usług </w:t>
      </w:r>
      <w:r>
        <w:rPr>
          <w:rFonts w:ascii="Tahoma" w:hAnsi="Tahoma" w:cs="Tahoma"/>
          <w:bCs/>
          <w:sz w:val="20"/>
          <w:szCs w:val="20"/>
        </w:rPr>
        <w:t>asysty powdrożeniowej</w:t>
      </w:r>
      <w:r w:rsidRPr="00D15BD8">
        <w:rPr>
          <w:rFonts w:ascii="Tahoma" w:hAnsi="Tahoma" w:cs="Tahoma"/>
          <w:bCs/>
          <w:sz w:val="20"/>
          <w:szCs w:val="20"/>
        </w:rPr>
        <w:t xml:space="preserve"> określonych w zleceniu, sporządzoną w oparciu o proponowaną liczbę roboczogodzin w ocenie Wykonawcy niezbędnych do wykonania zlecenia;</w:t>
      </w:r>
    </w:p>
    <w:p w14:paraId="182BEF63" w14:textId="067F5C34" w:rsidR="00D15BD8" w:rsidRPr="00D15BD8" w:rsidRDefault="00D15BD8" w:rsidP="00777B25">
      <w:pPr>
        <w:numPr>
          <w:ilvl w:val="1"/>
          <w:numId w:val="16"/>
        </w:numPr>
        <w:tabs>
          <w:tab w:val="left" w:pos="426"/>
        </w:tabs>
        <w:jc w:val="both"/>
        <w:rPr>
          <w:rFonts w:ascii="Tahoma" w:hAnsi="Tahoma" w:cs="Tahoma"/>
          <w:bCs/>
          <w:sz w:val="20"/>
          <w:szCs w:val="20"/>
        </w:rPr>
      </w:pPr>
      <w:r w:rsidRPr="00D15BD8">
        <w:rPr>
          <w:rFonts w:ascii="Tahoma" w:hAnsi="Tahoma" w:cs="Tahoma"/>
          <w:bCs/>
          <w:sz w:val="20"/>
          <w:szCs w:val="20"/>
        </w:rPr>
        <w:t>wskazanie specjalisty lub specjalistów dedykowanych do realizacji zlecenia.</w:t>
      </w:r>
    </w:p>
    <w:p w14:paraId="688B7025" w14:textId="77777777" w:rsidR="00D15BD8" w:rsidRPr="00D15BD8" w:rsidRDefault="00D15BD8" w:rsidP="00D15BD8">
      <w:pPr>
        <w:numPr>
          <w:ilvl w:val="0"/>
          <w:numId w:val="16"/>
        </w:numPr>
        <w:tabs>
          <w:tab w:val="left" w:pos="426"/>
        </w:tabs>
        <w:jc w:val="both"/>
        <w:rPr>
          <w:rFonts w:ascii="Tahoma" w:hAnsi="Tahoma" w:cs="Tahoma"/>
          <w:bCs/>
          <w:sz w:val="20"/>
          <w:szCs w:val="20"/>
        </w:rPr>
      </w:pPr>
      <w:r w:rsidRPr="00D15BD8">
        <w:rPr>
          <w:rFonts w:ascii="Tahoma" w:hAnsi="Tahoma" w:cs="Tahoma"/>
          <w:bCs/>
          <w:sz w:val="20"/>
          <w:szCs w:val="20"/>
        </w:rPr>
        <w:t>Zamawiający może:</w:t>
      </w:r>
    </w:p>
    <w:p w14:paraId="485A2AB6" w14:textId="77777777" w:rsidR="00D15BD8" w:rsidRPr="00D15BD8" w:rsidRDefault="00D15BD8" w:rsidP="00777B25">
      <w:pPr>
        <w:numPr>
          <w:ilvl w:val="1"/>
          <w:numId w:val="16"/>
        </w:numPr>
        <w:tabs>
          <w:tab w:val="left" w:pos="426"/>
        </w:tabs>
        <w:jc w:val="both"/>
        <w:rPr>
          <w:rFonts w:ascii="Tahoma" w:hAnsi="Tahoma" w:cs="Tahoma"/>
          <w:bCs/>
          <w:sz w:val="20"/>
          <w:szCs w:val="20"/>
        </w:rPr>
      </w:pPr>
      <w:r w:rsidRPr="00D15BD8">
        <w:rPr>
          <w:rFonts w:ascii="Tahoma" w:hAnsi="Tahoma" w:cs="Tahoma"/>
          <w:bCs/>
          <w:sz w:val="20"/>
          <w:szCs w:val="20"/>
        </w:rPr>
        <w:t>zaakceptować propozycję wykonania zlecenia przedstawioną przez Wykonawcę albo</w:t>
      </w:r>
    </w:p>
    <w:p w14:paraId="462557D7" w14:textId="77777777" w:rsidR="00D15BD8" w:rsidRPr="00D15BD8" w:rsidRDefault="00D15BD8" w:rsidP="00777B25">
      <w:pPr>
        <w:numPr>
          <w:ilvl w:val="1"/>
          <w:numId w:val="16"/>
        </w:numPr>
        <w:tabs>
          <w:tab w:val="left" w:pos="426"/>
        </w:tabs>
        <w:jc w:val="both"/>
        <w:rPr>
          <w:rFonts w:ascii="Tahoma" w:hAnsi="Tahoma" w:cs="Tahoma"/>
          <w:bCs/>
          <w:sz w:val="20"/>
          <w:szCs w:val="20"/>
        </w:rPr>
      </w:pPr>
      <w:r w:rsidRPr="00D15BD8">
        <w:rPr>
          <w:rFonts w:ascii="Tahoma" w:hAnsi="Tahoma" w:cs="Tahoma"/>
          <w:bCs/>
          <w:sz w:val="20"/>
          <w:szCs w:val="20"/>
        </w:rPr>
        <w:t xml:space="preserve">odrzucić propozycję wykonania zlecenia, co jest równoznaczne </w:t>
      </w:r>
    </w:p>
    <w:p w14:paraId="21A7B723" w14:textId="77777777" w:rsidR="00D15BD8" w:rsidRPr="00D15BD8" w:rsidRDefault="00D15BD8" w:rsidP="00777B25">
      <w:pPr>
        <w:numPr>
          <w:ilvl w:val="1"/>
          <w:numId w:val="16"/>
        </w:numPr>
        <w:tabs>
          <w:tab w:val="left" w:pos="426"/>
        </w:tabs>
        <w:jc w:val="both"/>
        <w:rPr>
          <w:rFonts w:ascii="Tahoma" w:hAnsi="Tahoma" w:cs="Tahoma"/>
          <w:bCs/>
          <w:sz w:val="20"/>
          <w:szCs w:val="20"/>
        </w:rPr>
      </w:pPr>
      <w:r w:rsidRPr="00D15BD8">
        <w:rPr>
          <w:rFonts w:ascii="Tahoma" w:hAnsi="Tahoma" w:cs="Tahoma"/>
          <w:bCs/>
          <w:sz w:val="20"/>
          <w:szCs w:val="20"/>
        </w:rPr>
        <w:t>z nieudzieleniem zlecenia Wykonawcy albo</w:t>
      </w:r>
    </w:p>
    <w:p w14:paraId="3A298000" w14:textId="77777777" w:rsidR="00D15BD8" w:rsidRPr="00D15BD8" w:rsidRDefault="00D15BD8" w:rsidP="00777B25">
      <w:pPr>
        <w:numPr>
          <w:ilvl w:val="1"/>
          <w:numId w:val="16"/>
        </w:numPr>
        <w:tabs>
          <w:tab w:val="left" w:pos="426"/>
        </w:tabs>
        <w:jc w:val="both"/>
        <w:rPr>
          <w:rFonts w:ascii="Tahoma" w:hAnsi="Tahoma" w:cs="Tahoma"/>
          <w:bCs/>
          <w:sz w:val="20"/>
          <w:szCs w:val="20"/>
        </w:rPr>
      </w:pPr>
      <w:r w:rsidRPr="00D15BD8">
        <w:rPr>
          <w:rFonts w:ascii="Tahoma" w:hAnsi="Tahoma" w:cs="Tahoma"/>
          <w:bCs/>
          <w:sz w:val="20"/>
          <w:szCs w:val="20"/>
        </w:rPr>
        <w:t>zażądać od Wykonawcy dodatkowych wyjaśnień w przedmiocie przedstawionej przez Wykonawcę propozycji wykonania zlecenia.</w:t>
      </w:r>
    </w:p>
    <w:p w14:paraId="65204203" w14:textId="77777777" w:rsidR="00D15BD8" w:rsidRPr="00D15BD8" w:rsidRDefault="00D15BD8" w:rsidP="00D15BD8">
      <w:pPr>
        <w:numPr>
          <w:ilvl w:val="0"/>
          <w:numId w:val="16"/>
        </w:numPr>
        <w:tabs>
          <w:tab w:val="left" w:pos="426"/>
        </w:tabs>
        <w:jc w:val="both"/>
        <w:rPr>
          <w:rFonts w:ascii="Tahoma" w:hAnsi="Tahoma" w:cs="Tahoma"/>
          <w:bCs/>
          <w:sz w:val="20"/>
          <w:szCs w:val="20"/>
        </w:rPr>
      </w:pPr>
      <w:r w:rsidRPr="00D15BD8">
        <w:rPr>
          <w:rFonts w:ascii="Tahoma" w:hAnsi="Tahoma" w:cs="Tahoma"/>
          <w:bCs/>
          <w:sz w:val="20"/>
          <w:szCs w:val="20"/>
        </w:rPr>
        <w:t>Wyjaśnienia, o których mowa powyżej Wykonawca jest zobowiązany przedłożyć Zamawiającemu niezwłocznie, nie później jednak niż w kolejnym dniu roboczym następującym po dniu otrzymania żądania wyjaśnień od Zamawiającego.</w:t>
      </w:r>
    </w:p>
    <w:p w14:paraId="219147E8" w14:textId="57452499" w:rsidR="00D15BD8" w:rsidRPr="00D15BD8" w:rsidRDefault="00D15BD8" w:rsidP="00D15BD8">
      <w:pPr>
        <w:numPr>
          <w:ilvl w:val="0"/>
          <w:numId w:val="16"/>
        </w:numPr>
        <w:tabs>
          <w:tab w:val="left" w:pos="426"/>
        </w:tabs>
        <w:jc w:val="both"/>
        <w:rPr>
          <w:rFonts w:ascii="Tahoma" w:hAnsi="Tahoma" w:cs="Tahoma"/>
          <w:bCs/>
          <w:sz w:val="20"/>
          <w:szCs w:val="20"/>
        </w:rPr>
      </w:pPr>
      <w:r w:rsidRPr="00D15BD8">
        <w:rPr>
          <w:rFonts w:ascii="Tahoma" w:hAnsi="Tahoma" w:cs="Tahoma"/>
          <w:bCs/>
          <w:sz w:val="20"/>
          <w:szCs w:val="20"/>
        </w:rPr>
        <w:t>Zamawiający może zaakceptować wyjaśnienia Wykonawcy lub zwołać spotkanie, żądając dalszych wyjaśnień albo je odrzucić. Odrzucenie wyjaśnień Wykonawcy jest równoznaczne z nieudzieleniem zlecenia Wykonawcy.</w:t>
      </w:r>
    </w:p>
    <w:p w14:paraId="279F79CD" w14:textId="5BA3C144" w:rsidR="00D15BD8" w:rsidRDefault="00D15BD8" w:rsidP="00D15BD8">
      <w:pPr>
        <w:numPr>
          <w:ilvl w:val="0"/>
          <w:numId w:val="16"/>
        </w:numPr>
        <w:tabs>
          <w:tab w:val="left" w:pos="426"/>
        </w:tabs>
        <w:jc w:val="both"/>
        <w:rPr>
          <w:rFonts w:ascii="Tahoma" w:hAnsi="Tahoma" w:cs="Tahoma"/>
          <w:bCs/>
          <w:sz w:val="20"/>
          <w:szCs w:val="20"/>
        </w:rPr>
      </w:pPr>
      <w:r w:rsidRPr="00D15BD8">
        <w:rPr>
          <w:rFonts w:ascii="Tahoma" w:hAnsi="Tahoma" w:cs="Tahoma"/>
          <w:bCs/>
          <w:sz w:val="20"/>
          <w:szCs w:val="20"/>
        </w:rPr>
        <w:t>W przypadku akceptacji propozycji wykonania zlecenia lub w przypadku akceptacji wyjaśnień, Zamaw</w:t>
      </w:r>
      <w:r>
        <w:rPr>
          <w:rFonts w:ascii="Tahoma" w:hAnsi="Tahoma" w:cs="Tahoma"/>
          <w:bCs/>
          <w:sz w:val="20"/>
          <w:szCs w:val="20"/>
        </w:rPr>
        <w:t>iający zleca wykonanie zlecenia.</w:t>
      </w:r>
    </w:p>
    <w:p w14:paraId="41DB270B" w14:textId="1DBA54F9" w:rsidR="00335158" w:rsidRPr="00702AF9" w:rsidRDefault="00D15BD8" w:rsidP="00B6783E">
      <w:pPr>
        <w:numPr>
          <w:ilvl w:val="0"/>
          <w:numId w:val="16"/>
        </w:numPr>
        <w:tabs>
          <w:tab w:val="left" w:pos="426"/>
        </w:tabs>
        <w:jc w:val="both"/>
        <w:rPr>
          <w:rFonts w:ascii="Tahoma" w:hAnsi="Tahoma" w:cs="Tahoma"/>
          <w:bCs/>
          <w:sz w:val="20"/>
          <w:szCs w:val="20"/>
        </w:rPr>
      </w:pPr>
      <w:r>
        <w:rPr>
          <w:rFonts w:ascii="Tahoma" w:hAnsi="Tahoma" w:cs="Tahoma"/>
          <w:bCs/>
          <w:sz w:val="20"/>
          <w:szCs w:val="20"/>
        </w:rPr>
        <w:t xml:space="preserve">Liczba wykorzystanych godzin w danym miesiącu pomniejsza pulę, o której mowa w </w:t>
      </w:r>
      <w:r w:rsidRPr="00D15BD8">
        <w:rPr>
          <w:rFonts w:ascii="Tahoma" w:hAnsi="Tahoma" w:cs="Tahoma"/>
          <w:bCs/>
          <w:sz w:val="20"/>
          <w:szCs w:val="20"/>
        </w:rPr>
        <w:t>§ 1 ust. 1 pkt c</w:t>
      </w:r>
      <w:r>
        <w:rPr>
          <w:rFonts w:ascii="Tahoma" w:hAnsi="Tahoma" w:cs="Tahoma"/>
          <w:bCs/>
          <w:sz w:val="20"/>
          <w:szCs w:val="20"/>
        </w:rPr>
        <w:t xml:space="preserve">. Odbiór następuje w sposób opisany w </w:t>
      </w:r>
      <w:r w:rsidRPr="00D15BD8">
        <w:rPr>
          <w:rFonts w:ascii="Tahoma" w:hAnsi="Tahoma" w:cs="Tahoma"/>
          <w:bCs/>
          <w:sz w:val="20"/>
          <w:szCs w:val="20"/>
        </w:rPr>
        <w:t xml:space="preserve">§ </w:t>
      </w:r>
      <w:r>
        <w:rPr>
          <w:rFonts w:ascii="Tahoma" w:hAnsi="Tahoma" w:cs="Tahoma"/>
          <w:bCs/>
          <w:sz w:val="20"/>
          <w:szCs w:val="20"/>
        </w:rPr>
        <w:t xml:space="preserve">9 </w:t>
      </w:r>
      <w:r w:rsidRPr="00D15BD8">
        <w:rPr>
          <w:rFonts w:ascii="Tahoma" w:hAnsi="Tahoma" w:cs="Tahoma"/>
          <w:bCs/>
          <w:sz w:val="20"/>
          <w:szCs w:val="20"/>
        </w:rPr>
        <w:t xml:space="preserve">ust. </w:t>
      </w:r>
      <w:r>
        <w:rPr>
          <w:rFonts w:ascii="Tahoma" w:hAnsi="Tahoma" w:cs="Tahoma"/>
          <w:bCs/>
          <w:sz w:val="20"/>
          <w:szCs w:val="20"/>
        </w:rPr>
        <w:t>6.</w:t>
      </w:r>
    </w:p>
    <w:p w14:paraId="28BE232D" w14:textId="329F3624" w:rsidR="00A46397" w:rsidRDefault="00A46397" w:rsidP="00D6272A">
      <w:pPr>
        <w:tabs>
          <w:tab w:val="left" w:pos="284"/>
        </w:tabs>
        <w:jc w:val="both"/>
        <w:rPr>
          <w:rFonts w:ascii="Tahoma" w:hAnsi="Tahoma" w:cs="Tahoma"/>
          <w:sz w:val="20"/>
          <w:szCs w:val="20"/>
        </w:rPr>
      </w:pPr>
    </w:p>
    <w:p w14:paraId="215842D3" w14:textId="77777777" w:rsidR="00A46397" w:rsidRDefault="00A46397" w:rsidP="002F2C13">
      <w:pPr>
        <w:tabs>
          <w:tab w:val="left" w:pos="284"/>
        </w:tabs>
        <w:ind w:left="644"/>
        <w:jc w:val="both"/>
        <w:rPr>
          <w:rFonts w:ascii="Tahoma" w:hAnsi="Tahoma" w:cs="Tahoma"/>
          <w:sz w:val="20"/>
          <w:szCs w:val="20"/>
        </w:rPr>
      </w:pPr>
    </w:p>
    <w:p w14:paraId="52086B73" w14:textId="72261522" w:rsidR="00A46397" w:rsidRDefault="002E4859" w:rsidP="002F2C13">
      <w:pPr>
        <w:jc w:val="center"/>
        <w:rPr>
          <w:rFonts w:ascii="Tahoma" w:hAnsi="Tahoma" w:cs="Tahoma"/>
          <w:sz w:val="20"/>
          <w:szCs w:val="20"/>
        </w:rPr>
      </w:pPr>
      <w:r>
        <w:rPr>
          <w:rFonts w:ascii="Tahoma" w:hAnsi="Tahoma" w:cs="Tahoma"/>
          <w:b/>
          <w:sz w:val="20"/>
          <w:szCs w:val="20"/>
        </w:rPr>
        <w:t>§ 13</w:t>
      </w:r>
      <w:r w:rsidR="00A46397">
        <w:rPr>
          <w:rFonts w:ascii="Tahoma" w:hAnsi="Tahoma" w:cs="Tahoma"/>
          <w:b/>
          <w:sz w:val="20"/>
          <w:szCs w:val="20"/>
        </w:rPr>
        <w:t xml:space="preserve"> Kary umowne</w:t>
      </w:r>
    </w:p>
    <w:p w14:paraId="280EE99B" w14:textId="77777777" w:rsidR="00A46397" w:rsidRDefault="00A46397" w:rsidP="002F2C13">
      <w:pPr>
        <w:numPr>
          <w:ilvl w:val="0"/>
          <w:numId w:val="17"/>
        </w:numPr>
        <w:tabs>
          <w:tab w:val="left" w:pos="284"/>
        </w:tabs>
        <w:ind w:left="426" w:hanging="426"/>
        <w:jc w:val="both"/>
        <w:rPr>
          <w:rFonts w:ascii="Tahoma" w:hAnsi="Tahoma" w:cs="Tahoma"/>
          <w:sz w:val="20"/>
          <w:szCs w:val="20"/>
        </w:rPr>
      </w:pPr>
      <w:r>
        <w:rPr>
          <w:rFonts w:ascii="Tahoma" w:hAnsi="Tahoma" w:cs="Tahoma"/>
          <w:bCs/>
          <w:sz w:val="20"/>
          <w:szCs w:val="20"/>
        </w:rPr>
        <w:t>Wykonawca</w:t>
      </w:r>
      <w:r>
        <w:rPr>
          <w:rFonts w:ascii="Tahoma" w:hAnsi="Tahoma" w:cs="Tahoma"/>
          <w:sz w:val="20"/>
          <w:szCs w:val="20"/>
        </w:rPr>
        <w:t xml:space="preserve"> zapłaci </w:t>
      </w:r>
      <w:r>
        <w:rPr>
          <w:rFonts w:ascii="Tahoma" w:hAnsi="Tahoma" w:cs="Tahoma"/>
          <w:bCs/>
          <w:sz w:val="20"/>
          <w:szCs w:val="20"/>
        </w:rPr>
        <w:t>Zamawiającemu</w:t>
      </w:r>
      <w:r>
        <w:rPr>
          <w:rFonts w:ascii="Tahoma" w:hAnsi="Tahoma" w:cs="Tahoma"/>
          <w:sz w:val="20"/>
          <w:szCs w:val="20"/>
        </w:rPr>
        <w:t xml:space="preserve"> kary umowne:</w:t>
      </w:r>
    </w:p>
    <w:p w14:paraId="5F249614" w14:textId="511EAC5E" w:rsidR="00A46397" w:rsidRDefault="00A46397" w:rsidP="002F2C13">
      <w:pPr>
        <w:tabs>
          <w:tab w:val="left" w:pos="567"/>
        </w:tabs>
        <w:ind w:left="426" w:hanging="284"/>
        <w:jc w:val="both"/>
        <w:rPr>
          <w:rFonts w:ascii="Tahoma" w:hAnsi="Tahoma" w:cs="Tahoma"/>
          <w:sz w:val="20"/>
          <w:szCs w:val="20"/>
        </w:rPr>
      </w:pPr>
      <w:r>
        <w:rPr>
          <w:rFonts w:ascii="Tahoma" w:hAnsi="Tahoma" w:cs="Tahoma"/>
          <w:sz w:val="20"/>
          <w:szCs w:val="20"/>
        </w:rPr>
        <w:t xml:space="preserve">a) za </w:t>
      </w:r>
      <w:proofErr w:type="spellStart"/>
      <w:r w:rsidR="00584D78">
        <w:rPr>
          <w:rFonts w:ascii="Tahoma" w:hAnsi="Tahoma" w:cs="Tahoma"/>
          <w:sz w:val="20"/>
          <w:szCs w:val="20"/>
        </w:rPr>
        <w:t>opoźnienie</w:t>
      </w:r>
      <w:proofErr w:type="spellEnd"/>
      <w:r w:rsidR="00584D78">
        <w:rPr>
          <w:rFonts w:ascii="Tahoma" w:hAnsi="Tahoma" w:cs="Tahoma"/>
          <w:sz w:val="20"/>
          <w:szCs w:val="20"/>
        </w:rPr>
        <w:t xml:space="preserve"> </w:t>
      </w:r>
      <w:r>
        <w:rPr>
          <w:rFonts w:ascii="Tahoma" w:hAnsi="Tahoma" w:cs="Tahoma"/>
          <w:sz w:val="20"/>
          <w:szCs w:val="20"/>
        </w:rPr>
        <w:t xml:space="preserve">w wykonaniu Przedmiotu Umowy w stosunku do terminu wskazanego w § 2 ust. </w:t>
      </w:r>
      <w:r w:rsidR="00533FBD">
        <w:rPr>
          <w:rFonts w:ascii="Tahoma" w:hAnsi="Tahoma" w:cs="Tahoma"/>
          <w:sz w:val="20"/>
          <w:szCs w:val="20"/>
        </w:rPr>
        <w:t xml:space="preserve">1 i ust. </w:t>
      </w:r>
      <w:r>
        <w:rPr>
          <w:rFonts w:ascii="Tahoma" w:hAnsi="Tahoma" w:cs="Tahoma"/>
          <w:sz w:val="20"/>
          <w:szCs w:val="20"/>
        </w:rPr>
        <w:t xml:space="preserve">2 umowy w wysokości 0,1% wynagrodzenia umownego brutto Wykonawcy, o którym mowa w § 6 ust. 1, za każdy dzień </w:t>
      </w:r>
      <w:r w:rsidR="00584D78">
        <w:rPr>
          <w:rFonts w:ascii="Tahoma" w:hAnsi="Tahoma" w:cs="Tahoma"/>
          <w:sz w:val="20"/>
          <w:szCs w:val="20"/>
        </w:rPr>
        <w:t>opóźnienia</w:t>
      </w:r>
      <w:r>
        <w:rPr>
          <w:rFonts w:ascii="Tahoma" w:hAnsi="Tahoma" w:cs="Tahoma"/>
          <w:sz w:val="20"/>
          <w:szCs w:val="20"/>
        </w:rPr>
        <w:t>;</w:t>
      </w:r>
    </w:p>
    <w:p w14:paraId="199E7501" w14:textId="21636E19" w:rsidR="00A46397" w:rsidRDefault="00A46397" w:rsidP="002F2C13">
      <w:pPr>
        <w:tabs>
          <w:tab w:val="left" w:pos="567"/>
        </w:tabs>
        <w:ind w:left="426" w:hanging="284"/>
        <w:jc w:val="both"/>
        <w:rPr>
          <w:rFonts w:ascii="Tahoma" w:hAnsi="Tahoma" w:cs="Tahoma"/>
          <w:sz w:val="20"/>
          <w:szCs w:val="20"/>
        </w:rPr>
      </w:pPr>
      <w:r>
        <w:rPr>
          <w:rFonts w:ascii="Tahoma" w:hAnsi="Tahoma" w:cs="Tahoma"/>
          <w:sz w:val="20"/>
          <w:szCs w:val="20"/>
        </w:rPr>
        <w:t xml:space="preserve">b) za </w:t>
      </w:r>
      <w:r w:rsidR="00584D78">
        <w:rPr>
          <w:rFonts w:ascii="Tahoma" w:hAnsi="Tahoma" w:cs="Tahoma"/>
          <w:sz w:val="20"/>
          <w:szCs w:val="20"/>
        </w:rPr>
        <w:t xml:space="preserve">opóźnienia </w:t>
      </w:r>
      <w:r>
        <w:rPr>
          <w:rFonts w:ascii="Tahoma" w:hAnsi="Tahoma" w:cs="Tahoma"/>
          <w:sz w:val="20"/>
          <w:szCs w:val="20"/>
        </w:rPr>
        <w:t xml:space="preserve">w usunięciu wady stwierdzonej przy odbiorze lub usunięciu wady albo usterki stwierdzonej w okresie gwarancji i rękojmi w wysokości </w:t>
      </w:r>
      <w:bookmarkStart w:id="4" w:name="_Hlk854306"/>
      <w:r>
        <w:rPr>
          <w:rFonts w:ascii="Tahoma" w:hAnsi="Tahoma" w:cs="Tahoma"/>
          <w:sz w:val="20"/>
          <w:szCs w:val="20"/>
        </w:rPr>
        <w:t>0,</w:t>
      </w:r>
      <w:r w:rsidR="00D6272A">
        <w:rPr>
          <w:rFonts w:ascii="Tahoma" w:hAnsi="Tahoma" w:cs="Tahoma"/>
          <w:sz w:val="20"/>
          <w:szCs w:val="20"/>
        </w:rPr>
        <w:t xml:space="preserve"> 1</w:t>
      </w:r>
      <w:r>
        <w:rPr>
          <w:rFonts w:ascii="Tahoma" w:hAnsi="Tahoma" w:cs="Tahoma"/>
          <w:sz w:val="20"/>
          <w:szCs w:val="20"/>
        </w:rPr>
        <w:t xml:space="preserve">% wynagrodzenia umownego brutto Wykonawcy, o którym mowa w § 6 ust. 1, za każdy dzień </w:t>
      </w:r>
      <w:r w:rsidR="00584D78">
        <w:rPr>
          <w:rFonts w:ascii="Tahoma" w:hAnsi="Tahoma" w:cs="Tahoma"/>
          <w:sz w:val="20"/>
          <w:szCs w:val="20"/>
        </w:rPr>
        <w:t xml:space="preserve">opóźnienia </w:t>
      </w:r>
      <w:r>
        <w:rPr>
          <w:rFonts w:ascii="Tahoma" w:hAnsi="Tahoma" w:cs="Tahoma"/>
          <w:sz w:val="20"/>
          <w:szCs w:val="20"/>
        </w:rPr>
        <w:t xml:space="preserve">licząc od upływu terminu </w:t>
      </w:r>
      <w:bookmarkEnd w:id="4"/>
      <w:r>
        <w:rPr>
          <w:rFonts w:ascii="Tahoma" w:hAnsi="Tahoma" w:cs="Tahoma"/>
          <w:sz w:val="20"/>
          <w:szCs w:val="20"/>
        </w:rPr>
        <w:t>wyznaczonego na usunięcie wady lub usterki;</w:t>
      </w:r>
    </w:p>
    <w:p w14:paraId="6EFB64E0" w14:textId="77777777" w:rsidR="00A46397" w:rsidRDefault="00A46397" w:rsidP="002F2C13">
      <w:pPr>
        <w:tabs>
          <w:tab w:val="left" w:pos="567"/>
        </w:tabs>
        <w:ind w:left="426" w:hanging="284"/>
        <w:jc w:val="both"/>
        <w:rPr>
          <w:rFonts w:ascii="Tahoma" w:hAnsi="Tahoma" w:cs="Tahoma"/>
          <w:sz w:val="20"/>
          <w:szCs w:val="20"/>
        </w:rPr>
      </w:pPr>
      <w:r>
        <w:rPr>
          <w:rFonts w:ascii="Tahoma" w:hAnsi="Tahoma" w:cs="Tahoma"/>
          <w:sz w:val="20"/>
          <w:szCs w:val="20"/>
        </w:rPr>
        <w:t>c) za odstąpienie przez Zamawiającego lub Wykonawcę od umowy z przyczyn leżących po stronie Wykonawcy w wysokości 10% wynagrodzenia umownego brutto Wykonawcy, o którym mowa w § 6 ust. 1;</w:t>
      </w:r>
    </w:p>
    <w:p w14:paraId="2A4B7DD1" w14:textId="56EF3A5F" w:rsidR="00A46397" w:rsidRDefault="00D6272A" w:rsidP="002F2C13">
      <w:pPr>
        <w:tabs>
          <w:tab w:val="left" w:pos="567"/>
        </w:tabs>
        <w:ind w:left="426" w:hanging="284"/>
        <w:jc w:val="both"/>
        <w:rPr>
          <w:rFonts w:ascii="Tahoma" w:eastAsia="Calibri" w:hAnsi="Tahoma" w:cs="Tahoma"/>
          <w:sz w:val="20"/>
          <w:szCs w:val="20"/>
          <w:lang w:eastAsia="en-US"/>
        </w:rPr>
      </w:pPr>
      <w:r>
        <w:rPr>
          <w:rFonts w:ascii="Tahoma" w:hAnsi="Tahoma" w:cs="Tahoma"/>
          <w:sz w:val="20"/>
          <w:szCs w:val="20"/>
        </w:rPr>
        <w:t>d</w:t>
      </w:r>
      <w:r w:rsidR="00A46397">
        <w:rPr>
          <w:rFonts w:ascii="Tahoma" w:hAnsi="Tahoma" w:cs="Tahoma"/>
          <w:sz w:val="20"/>
          <w:szCs w:val="20"/>
        </w:rPr>
        <w:t>) z tytułu niespełnienia przez Wykonawcę, podwykonawcę lub dalszego podwykonawcę wymogu zatrudnienia na podstawie umowy o pracę o</w:t>
      </w:r>
      <w:r w:rsidR="002E4859">
        <w:rPr>
          <w:rFonts w:ascii="Tahoma" w:hAnsi="Tahoma" w:cs="Tahoma"/>
          <w:sz w:val="20"/>
          <w:szCs w:val="20"/>
        </w:rPr>
        <w:t>sób wykonujących wskazane w § 14</w:t>
      </w:r>
      <w:r w:rsidR="00A46397">
        <w:rPr>
          <w:rFonts w:ascii="Tahoma" w:hAnsi="Tahoma" w:cs="Tahoma"/>
          <w:sz w:val="20"/>
          <w:szCs w:val="20"/>
        </w:rPr>
        <w:t xml:space="preserve"> ust. 1 Umowy czynności w wysokości 200,00 zł za każdy stwierdzony przypadek. </w:t>
      </w:r>
    </w:p>
    <w:p w14:paraId="5CFAA23B" w14:textId="77777777" w:rsidR="00271976" w:rsidRDefault="00A46397" w:rsidP="00271976">
      <w:pPr>
        <w:ind w:left="284" w:hanging="284"/>
        <w:jc w:val="both"/>
        <w:rPr>
          <w:rFonts w:ascii="Tahoma" w:hAnsi="Tahoma" w:cs="Tahoma"/>
          <w:sz w:val="20"/>
          <w:szCs w:val="20"/>
        </w:rPr>
      </w:pPr>
      <w:r>
        <w:rPr>
          <w:rFonts w:ascii="Tahoma" w:eastAsia="Calibri" w:hAnsi="Tahoma" w:cs="Tahoma"/>
          <w:sz w:val="20"/>
          <w:szCs w:val="20"/>
          <w:lang w:eastAsia="en-US"/>
        </w:rPr>
        <w:t xml:space="preserve">2. </w:t>
      </w:r>
      <w:r>
        <w:rPr>
          <w:rFonts w:ascii="Tahoma" w:eastAsia="Calibri" w:hAnsi="Tahoma" w:cs="Tahoma"/>
          <w:w w:val="103"/>
          <w:sz w:val="20"/>
          <w:szCs w:val="20"/>
          <w:lang w:eastAsia="zh-CN"/>
        </w:rPr>
        <w:t xml:space="preserve">Zamawiający zapłaci Wykonawcy karę umowną </w:t>
      </w:r>
      <w:r>
        <w:rPr>
          <w:rFonts w:ascii="Tahoma" w:hAnsi="Tahoma" w:cs="Tahoma"/>
          <w:sz w:val="20"/>
          <w:szCs w:val="20"/>
        </w:rPr>
        <w:t xml:space="preserve">za odstąpienie od umowy przez którąkolwiek ze Stron z przyczyn zależnych od Zamawiającego w wysokości 10% wynagrodzenia brutto </w:t>
      </w:r>
      <w:r>
        <w:rPr>
          <w:rFonts w:ascii="Tahoma" w:eastAsia="Calibri" w:hAnsi="Tahoma" w:cs="Tahoma"/>
          <w:w w:val="103"/>
          <w:sz w:val="20"/>
          <w:szCs w:val="20"/>
          <w:lang w:eastAsia="zh-CN"/>
        </w:rPr>
        <w:t>Wykonawcy, o którym mowa w § 6 ust. 1 umowy</w:t>
      </w:r>
      <w:r>
        <w:rPr>
          <w:rFonts w:ascii="Tahoma" w:hAnsi="Tahoma" w:cs="Tahoma"/>
          <w:sz w:val="20"/>
          <w:szCs w:val="20"/>
        </w:rPr>
        <w:t>.</w:t>
      </w:r>
    </w:p>
    <w:p w14:paraId="3799C941" w14:textId="752F79B4" w:rsidR="00A46397" w:rsidRPr="00271976" w:rsidRDefault="00271976" w:rsidP="00271976">
      <w:pPr>
        <w:ind w:left="284" w:hanging="284"/>
        <w:jc w:val="both"/>
        <w:rPr>
          <w:rFonts w:ascii="Tahoma" w:eastAsia="Calibri" w:hAnsi="Tahoma" w:cs="Tahoma"/>
          <w:w w:val="103"/>
          <w:sz w:val="20"/>
          <w:szCs w:val="20"/>
          <w:lang w:eastAsia="zh-CN"/>
        </w:rPr>
      </w:pPr>
      <w:r>
        <w:rPr>
          <w:rFonts w:ascii="Tahoma" w:hAnsi="Tahoma" w:cs="Tahoma"/>
          <w:sz w:val="20"/>
          <w:szCs w:val="20"/>
        </w:rPr>
        <w:lastRenderedPageBreak/>
        <w:t xml:space="preserve">3. </w:t>
      </w:r>
      <w:r w:rsidR="00A46397">
        <w:rPr>
          <w:rFonts w:ascii="Tahoma" w:hAnsi="Tahoma" w:cs="Tahoma"/>
          <w:sz w:val="20"/>
          <w:szCs w:val="20"/>
        </w:rPr>
        <w:t xml:space="preserve">Zamawiający może potrącić naliczone kary umowne z wynagrodzenia Wykonawcy, wedle wyboru Zamawiającego, bez uprzedniego wezwania do zapłaty Wykonawcy, na co Wykonawca wyraża swoją nieodwołalną zgodę. </w:t>
      </w:r>
    </w:p>
    <w:p w14:paraId="21CA890C" w14:textId="77777777" w:rsidR="00A46397" w:rsidRDefault="00A46397" w:rsidP="002F2C13">
      <w:pPr>
        <w:pStyle w:val="Default"/>
        <w:spacing w:after="16"/>
        <w:ind w:left="284" w:hanging="284"/>
        <w:jc w:val="both"/>
        <w:rPr>
          <w:rFonts w:ascii="Tahoma" w:hAnsi="Tahoma" w:cs="Tahoma"/>
          <w:color w:val="auto"/>
          <w:sz w:val="20"/>
          <w:szCs w:val="20"/>
        </w:rPr>
      </w:pPr>
      <w:r>
        <w:rPr>
          <w:rFonts w:ascii="Tahoma" w:hAnsi="Tahoma" w:cs="Tahoma"/>
          <w:color w:val="auto"/>
          <w:sz w:val="20"/>
          <w:szCs w:val="20"/>
        </w:rPr>
        <w:t xml:space="preserve">4. Kary umowne o których mowa w niniejszym paragrafie stają się wymagalne następnego dnia po zajściu zdarzenia uprawniającego do ich naliczenia. </w:t>
      </w:r>
    </w:p>
    <w:p w14:paraId="71F8614E" w14:textId="77777777" w:rsidR="00A46397" w:rsidRDefault="00A46397" w:rsidP="002F2C13">
      <w:pPr>
        <w:pStyle w:val="Default"/>
        <w:spacing w:after="16"/>
        <w:ind w:left="284" w:hanging="284"/>
        <w:jc w:val="both"/>
        <w:rPr>
          <w:rFonts w:ascii="Tahoma" w:hAnsi="Tahoma" w:cs="Tahoma"/>
          <w:color w:val="auto"/>
          <w:sz w:val="20"/>
          <w:szCs w:val="20"/>
        </w:rPr>
      </w:pPr>
      <w:r>
        <w:rPr>
          <w:rFonts w:ascii="Tahoma" w:hAnsi="Tahoma" w:cs="Tahoma"/>
          <w:color w:val="auto"/>
          <w:sz w:val="20"/>
          <w:szCs w:val="20"/>
        </w:rPr>
        <w:t xml:space="preserve">5. W przypadku, gdy potrącenie kary umownej nie będzie możliwe, Wykonawca zobowiązuje się do zapłaty kary umownej w terminie 7 dni od dnia otrzymania noty obciążeniowej wystawionej przez Zamawiającego. </w:t>
      </w:r>
    </w:p>
    <w:p w14:paraId="60B9E645" w14:textId="77777777" w:rsidR="00A46397" w:rsidRDefault="00A46397" w:rsidP="002F2C13">
      <w:pPr>
        <w:pStyle w:val="Default"/>
        <w:spacing w:after="16"/>
        <w:ind w:left="284" w:hanging="284"/>
        <w:jc w:val="both"/>
        <w:rPr>
          <w:rFonts w:ascii="Tahoma" w:hAnsi="Tahoma" w:cs="Tahoma"/>
          <w:color w:val="auto"/>
          <w:sz w:val="20"/>
          <w:szCs w:val="20"/>
        </w:rPr>
      </w:pPr>
      <w:r>
        <w:rPr>
          <w:rFonts w:ascii="Tahoma" w:hAnsi="Tahoma" w:cs="Tahoma"/>
          <w:color w:val="auto"/>
          <w:sz w:val="20"/>
          <w:szCs w:val="20"/>
        </w:rPr>
        <w:t xml:space="preserve">6. Zamawiający zastrzega sobie prawo do odszkodowania uzupełniającego, przewyższającego wysokość kar umownych, do wysokości rzeczywiście poniesionej szkody na zasadach ogólnych określonych przepisami Kodeksu cywilnego. </w:t>
      </w:r>
    </w:p>
    <w:p w14:paraId="103C8A94" w14:textId="77777777" w:rsidR="00A46397" w:rsidRDefault="00A46397" w:rsidP="002F2C13">
      <w:pPr>
        <w:jc w:val="center"/>
        <w:rPr>
          <w:rFonts w:ascii="Tahoma" w:hAnsi="Tahoma" w:cs="Tahoma"/>
          <w:b/>
          <w:sz w:val="20"/>
          <w:szCs w:val="20"/>
        </w:rPr>
      </w:pPr>
    </w:p>
    <w:p w14:paraId="7D9D118D" w14:textId="19D31D98" w:rsidR="00A46397" w:rsidRDefault="002E4859" w:rsidP="002F2C13">
      <w:pPr>
        <w:jc w:val="center"/>
        <w:rPr>
          <w:rFonts w:ascii="Tahoma" w:hAnsi="Tahoma" w:cs="Tahoma"/>
          <w:b/>
          <w:sz w:val="20"/>
          <w:szCs w:val="20"/>
        </w:rPr>
      </w:pPr>
      <w:r>
        <w:rPr>
          <w:rFonts w:ascii="Tahoma" w:hAnsi="Tahoma" w:cs="Tahoma"/>
          <w:b/>
          <w:sz w:val="20"/>
          <w:szCs w:val="20"/>
        </w:rPr>
        <w:t>§ 14</w:t>
      </w:r>
      <w:r w:rsidR="00A46397">
        <w:rPr>
          <w:rFonts w:ascii="Tahoma" w:hAnsi="Tahoma" w:cs="Tahoma"/>
          <w:b/>
          <w:sz w:val="20"/>
          <w:szCs w:val="20"/>
        </w:rPr>
        <w:t xml:space="preserve"> Postanowienia dotyczące zatrudnienia pracowników</w:t>
      </w:r>
    </w:p>
    <w:p w14:paraId="0DB73A7F" w14:textId="77777777" w:rsidR="00A46397" w:rsidRDefault="00A46397" w:rsidP="000A52B2">
      <w:pPr>
        <w:pStyle w:val="Akapitzlist2"/>
        <w:numPr>
          <w:ilvl w:val="0"/>
          <w:numId w:val="18"/>
        </w:numPr>
        <w:tabs>
          <w:tab w:val="left" w:pos="284"/>
        </w:tabs>
        <w:ind w:left="284" w:hanging="284"/>
        <w:jc w:val="both"/>
        <w:rPr>
          <w:rFonts w:ascii="Tahoma" w:hAnsi="Tahoma" w:cs="Tahoma"/>
          <w:color w:val="222222"/>
          <w:sz w:val="20"/>
          <w:szCs w:val="20"/>
        </w:rPr>
      </w:pPr>
      <w:r>
        <w:rPr>
          <w:rFonts w:ascii="Tahoma" w:hAnsi="Tahoma" w:cs="Tahoma"/>
          <w:sz w:val="20"/>
          <w:szCs w:val="20"/>
        </w:rPr>
        <w:t>Zamawiający wymaga zatrudnienia przez Wykonawcę, podwykonawcę lub dalszego podwykonawcę na podstawie umowy o pracę osób wykonujących wskazane poniżej czynności w trakcie realizacji zamówienia:</w:t>
      </w:r>
    </w:p>
    <w:p w14:paraId="2458F120" w14:textId="105A913A" w:rsidR="00702AF9" w:rsidRDefault="00702AF9" w:rsidP="00702AF9">
      <w:pPr>
        <w:pStyle w:val="Akapitzlist2"/>
        <w:numPr>
          <w:ilvl w:val="0"/>
          <w:numId w:val="45"/>
        </w:numPr>
        <w:tabs>
          <w:tab w:val="left" w:pos="284"/>
        </w:tabs>
        <w:jc w:val="both"/>
        <w:rPr>
          <w:rFonts w:ascii="Tahoma" w:hAnsi="Tahoma" w:cs="Tahoma"/>
          <w:sz w:val="20"/>
          <w:szCs w:val="20"/>
        </w:rPr>
      </w:pPr>
      <w:r w:rsidRPr="00702AF9">
        <w:rPr>
          <w:rFonts w:ascii="Tahoma" w:hAnsi="Tahoma" w:cs="Tahoma"/>
          <w:sz w:val="20"/>
          <w:szCs w:val="20"/>
        </w:rPr>
        <w:t>Prace w zakresie kierowania projektem</w:t>
      </w:r>
      <w:r>
        <w:rPr>
          <w:rFonts w:ascii="Tahoma" w:hAnsi="Tahoma" w:cs="Tahoma"/>
          <w:sz w:val="20"/>
          <w:szCs w:val="20"/>
        </w:rPr>
        <w:t>.</w:t>
      </w:r>
    </w:p>
    <w:p w14:paraId="297F6991" w14:textId="77777777" w:rsidR="00702AF9" w:rsidRPr="00702AF9" w:rsidRDefault="00702AF9" w:rsidP="00702AF9">
      <w:pPr>
        <w:pStyle w:val="Akapitzlist2"/>
        <w:tabs>
          <w:tab w:val="left" w:pos="284"/>
        </w:tabs>
        <w:ind w:left="360"/>
        <w:jc w:val="both"/>
        <w:rPr>
          <w:rFonts w:ascii="Tahoma" w:hAnsi="Tahoma" w:cs="Tahoma"/>
          <w:sz w:val="20"/>
          <w:szCs w:val="20"/>
        </w:rPr>
      </w:pPr>
      <w:r w:rsidRPr="00702AF9">
        <w:rPr>
          <w:rFonts w:ascii="Tahoma" w:hAnsi="Tahoma" w:cs="Tahoma"/>
          <w:sz w:val="20"/>
          <w:szCs w:val="20"/>
        </w:rPr>
        <w:t xml:space="preserve">Wyżej określony wymóg dotyczy również podwykonawców wykonujących wskazane powyżej prace. </w:t>
      </w:r>
    </w:p>
    <w:p w14:paraId="6FD5B8CF" w14:textId="77777777" w:rsidR="00A46397" w:rsidRDefault="00A46397" w:rsidP="002F2C13">
      <w:pPr>
        <w:numPr>
          <w:ilvl w:val="0"/>
          <w:numId w:val="18"/>
        </w:numPr>
        <w:tabs>
          <w:tab w:val="left" w:pos="142"/>
          <w:tab w:val="left" w:pos="284"/>
        </w:tabs>
        <w:ind w:left="284" w:hanging="284"/>
        <w:jc w:val="both"/>
        <w:rPr>
          <w:rFonts w:ascii="Tahoma" w:hAnsi="Tahoma" w:cs="Tahoma"/>
          <w:sz w:val="20"/>
          <w:szCs w:val="20"/>
        </w:rPr>
      </w:pPr>
      <w:r>
        <w:rPr>
          <w:rFonts w:ascii="Tahoma" w:hAnsi="Tahoma" w:cs="Tahoma"/>
          <w:sz w:val="20"/>
          <w:szCs w:val="20"/>
        </w:rPr>
        <w:t xml:space="preserve">W trakcie realizacji zamówienia Zamawiający uprawniony jest do wykonywania czynności kontrolnych wobec Wykonawcy odnośnie spełniania przez Wykonawcę, podwykonawcę oraz dalszego podwykonawcę wymogu zatrudnienia na podstawie umowy o pracę osób wykonujących wskazane w ust. 1 czynności. Zamawiający uprawniony jest w szczególności do: </w:t>
      </w:r>
    </w:p>
    <w:p w14:paraId="751FCE0A" w14:textId="77777777" w:rsidR="00A46397" w:rsidRDefault="00A46397" w:rsidP="002F2C13">
      <w:pPr>
        <w:pStyle w:val="Akapitzlist2"/>
        <w:numPr>
          <w:ilvl w:val="0"/>
          <w:numId w:val="20"/>
        </w:numPr>
        <w:jc w:val="both"/>
        <w:rPr>
          <w:rFonts w:ascii="Tahoma" w:hAnsi="Tahoma" w:cs="Tahoma"/>
          <w:sz w:val="20"/>
          <w:szCs w:val="20"/>
        </w:rPr>
      </w:pPr>
      <w:r>
        <w:rPr>
          <w:rFonts w:ascii="Tahoma" w:hAnsi="Tahoma" w:cs="Tahoma"/>
          <w:sz w:val="20"/>
          <w:szCs w:val="20"/>
        </w:rPr>
        <w:t>żądania oświadczeń i dokumentów w zakresie potwierdzenia spełniania ww. wymogów i dokonywania ich oceny,</w:t>
      </w:r>
    </w:p>
    <w:p w14:paraId="603044C0" w14:textId="77777777" w:rsidR="00A46397" w:rsidRDefault="00A46397" w:rsidP="002F2C13">
      <w:pPr>
        <w:pStyle w:val="Akapitzlist2"/>
        <w:numPr>
          <w:ilvl w:val="0"/>
          <w:numId w:val="20"/>
        </w:numPr>
        <w:jc w:val="both"/>
        <w:rPr>
          <w:rFonts w:ascii="Tahoma" w:hAnsi="Tahoma" w:cs="Tahoma"/>
          <w:sz w:val="20"/>
          <w:szCs w:val="20"/>
        </w:rPr>
      </w:pPr>
      <w:r>
        <w:rPr>
          <w:rFonts w:ascii="Tahoma" w:hAnsi="Tahoma" w:cs="Tahoma"/>
          <w:sz w:val="20"/>
          <w:szCs w:val="20"/>
        </w:rPr>
        <w:t>żądania wyjaśnień w przypadku wątpliwości w zakresie potwierdzenia spełniania ww. wymogów,</w:t>
      </w:r>
    </w:p>
    <w:p w14:paraId="36CA61FA" w14:textId="77777777" w:rsidR="00A46397" w:rsidRDefault="00A46397" w:rsidP="002F2C13">
      <w:pPr>
        <w:pStyle w:val="Akapitzlist2"/>
        <w:numPr>
          <w:ilvl w:val="0"/>
          <w:numId w:val="20"/>
        </w:numPr>
        <w:jc w:val="both"/>
        <w:rPr>
          <w:rFonts w:ascii="Tahoma" w:hAnsi="Tahoma" w:cs="Tahoma"/>
          <w:sz w:val="20"/>
          <w:szCs w:val="20"/>
        </w:rPr>
      </w:pPr>
      <w:r>
        <w:rPr>
          <w:rFonts w:ascii="Tahoma" w:hAnsi="Tahoma" w:cs="Tahoma"/>
          <w:sz w:val="20"/>
          <w:szCs w:val="20"/>
        </w:rPr>
        <w:t>przeprowadzania kontroli na miejscu wykonywania świadczenia.</w:t>
      </w:r>
    </w:p>
    <w:p w14:paraId="0D1D80B3" w14:textId="77777777" w:rsidR="00A46397" w:rsidRDefault="00A46397" w:rsidP="002F2C13">
      <w:pPr>
        <w:pStyle w:val="Akapitzlist2"/>
        <w:numPr>
          <w:ilvl w:val="0"/>
          <w:numId w:val="18"/>
        </w:numPr>
        <w:tabs>
          <w:tab w:val="left" w:pos="284"/>
        </w:tabs>
        <w:ind w:left="284" w:hanging="284"/>
        <w:jc w:val="both"/>
        <w:rPr>
          <w:rFonts w:ascii="Tahoma" w:hAnsi="Tahoma" w:cs="Tahoma"/>
          <w:sz w:val="20"/>
          <w:szCs w:val="20"/>
        </w:rPr>
      </w:pPr>
      <w:r>
        <w:rPr>
          <w:rFonts w:ascii="Tahoma" w:hAnsi="Tahoma" w:cs="Tahoma"/>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podwykonawcę oraz dalszego podwykonawcę, osób wykonujących wskazane w ust. 1 czynności w trakcie realizacji zamówienia z uwzględnieniem minimalnego wynagrodzenia za pracę </w:t>
      </w:r>
      <w:r>
        <w:rPr>
          <w:rFonts w:ascii="Tahoma" w:hAnsi="Tahoma" w:cs="Tahoma"/>
          <w:bCs/>
          <w:sz w:val="20"/>
          <w:szCs w:val="20"/>
        </w:rPr>
        <w:t>ustalonego na podstawie art. 2 ust. 3–5 ustawy z dnia 10 października 2002 r. o minimalnym wynagrodzeniu za pracę przez cały okres realizacji przedmiotu zamówienia</w:t>
      </w:r>
      <w:r>
        <w:rPr>
          <w:rFonts w:ascii="Tahoma" w:hAnsi="Tahoma" w:cs="Tahoma"/>
          <w:sz w:val="20"/>
          <w:szCs w:val="20"/>
        </w:rPr>
        <w:t>:</w:t>
      </w:r>
    </w:p>
    <w:p w14:paraId="3FDF1471" w14:textId="77777777" w:rsidR="00A46397" w:rsidRDefault="00A46397" w:rsidP="002F2C13">
      <w:pPr>
        <w:pStyle w:val="Akapitzlist2"/>
        <w:ind w:left="567" w:hanging="283"/>
        <w:jc w:val="both"/>
        <w:rPr>
          <w:rFonts w:ascii="Tahoma" w:hAnsi="Tahoma" w:cs="Tahoma"/>
          <w:sz w:val="20"/>
          <w:szCs w:val="20"/>
        </w:rPr>
      </w:pPr>
      <w:r>
        <w:rPr>
          <w:rFonts w:ascii="Tahoma" w:hAnsi="Tahoma" w:cs="Tahoma"/>
          <w:sz w:val="20"/>
          <w:szCs w:val="20"/>
        </w:rPr>
        <w:t>1)</w:t>
      </w:r>
      <w:r>
        <w:rPr>
          <w:rFonts w:ascii="Tahoma" w:hAnsi="Tahoma" w:cs="Tahoma"/>
          <w:sz w:val="20"/>
          <w:szCs w:val="20"/>
        </w:rPr>
        <w:tab/>
        <w:t>oświadczenie Wykonawcy, podwykonawcy oraz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i wraz ze wskazaniem liczby tych osób, rodzaju umowy o pracę i wymiaru etatu oraz podpis osoby uprawnionej do złożenia oświadczenia w imieniu Wykonawcy, podwykonawcy lub dalszego podwykonawcy,</w:t>
      </w:r>
    </w:p>
    <w:p w14:paraId="6C1FFC7A" w14:textId="77777777" w:rsidR="00A46397" w:rsidRDefault="00A46397" w:rsidP="002F2C13">
      <w:pPr>
        <w:pStyle w:val="Akapitzlist2"/>
        <w:ind w:left="567" w:hanging="283"/>
        <w:jc w:val="both"/>
        <w:rPr>
          <w:rFonts w:ascii="Tahoma" w:hAnsi="Tahoma" w:cs="Tahoma"/>
          <w:sz w:val="20"/>
          <w:szCs w:val="20"/>
        </w:rPr>
      </w:pPr>
      <w:r>
        <w:rPr>
          <w:rFonts w:ascii="Tahoma" w:hAnsi="Tahoma" w:cs="Tahoma"/>
          <w:sz w:val="20"/>
          <w:szCs w:val="20"/>
        </w:rPr>
        <w:t>2)</w:t>
      </w:r>
      <w:r>
        <w:rPr>
          <w:rFonts w:ascii="Tahoma" w:hAnsi="Tahoma" w:cs="Tahoma"/>
          <w:sz w:val="20"/>
          <w:szCs w:val="20"/>
        </w:rPr>
        <w:tab/>
        <w:t>poświadczoną za zgodność z oryginałem odpowiednio przez Wykonawcę, podwykonawcę lub dalszego podwykonawcy kopię umowy/umów o pracę osób wykonujących w trakcie realizacji zamówienia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wysokości wynagrodzenia ). Informacje takie jak: data zawarcia umowy, rodzaj umowy o pracę i wymiar etatu powinny być możliwe do zidentyfikowania,</w:t>
      </w:r>
    </w:p>
    <w:p w14:paraId="2225D4D3" w14:textId="77777777" w:rsidR="00A46397" w:rsidRDefault="00A46397" w:rsidP="002F2C13">
      <w:pPr>
        <w:pStyle w:val="Akapitzlist2"/>
        <w:ind w:left="567" w:hanging="283"/>
        <w:jc w:val="both"/>
        <w:rPr>
          <w:rFonts w:ascii="Tahoma" w:hAnsi="Tahoma" w:cs="Tahoma"/>
          <w:sz w:val="20"/>
          <w:szCs w:val="20"/>
        </w:rPr>
      </w:pPr>
      <w:r>
        <w:rPr>
          <w:rFonts w:ascii="Tahoma" w:hAnsi="Tahoma" w:cs="Tahoma"/>
          <w:sz w:val="20"/>
          <w:szCs w:val="20"/>
        </w:rPr>
        <w:t>3)</w:t>
      </w:r>
      <w:r>
        <w:rPr>
          <w:rFonts w:ascii="Tahoma" w:hAnsi="Tahoma" w:cs="Tahoma"/>
          <w:sz w:val="20"/>
          <w:szCs w:val="20"/>
        </w:rPr>
        <w:tab/>
        <w:t>zaświadczenie właściwego oddziału ZUS, potwierdzające opłacanie przez Wykonawcę, podwykonawcę lub dalszego podwykonawcę składek na ubezpieczenia społeczne i zdrowotne z tytułu zatrudnienia na podstawie umów o pracę za ostatni okres rozliczeniowy,</w:t>
      </w:r>
    </w:p>
    <w:p w14:paraId="206269E9" w14:textId="77777777" w:rsidR="00A46397" w:rsidRDefault="00A46397" w:rsidP="002F2C13">
      <w:pPr>
        <w:pStyle w:val="Akapitzlist2"/>
        <w:ind w:left="567" w:hanging="283"/>
        <w:jc w:val="both"/>
        <w:rPr>
          <w:rFonts w:ascii="Tahoma" w:hAnsi="Tahoma" w:cs="Tahoma"/>
          <w:sz w:val="20"/>
          <w:szCs w:val="20"/>
        </w:rPr>
      </w:pPr>
      <w:r>
        <w:rPr>
          <w:rFonts w:ascii="Tahoma" w:hAnsi="Tahoma" w:cs="Tahoma"/>
          <w:sz w:val="20"/>
          <w:szCs w:val="20"/>
        </w:rPr>
        <w:t>4)</w:t>
      </w:r>
      <w:r>
        <w:rPr>
          <w:rFonts w:ascii="Tahoma" w:hAnsi="Tahoma" w:cs="Tahoma"/>
          <w:sz w:val="20"/>
          <w:szCs w:val="20"/>
        </w:rPr>
        <w:tab/>
        <w:t>poświadczoną za zgodność z oryginałem odpowiednio przez Wykonawcę, podwykonawcę lub dalszego podwykonawcę kopię dowodu potwierdzającego zgłoszenie pracownika przez pracodawcę do ubezpieczeń, zanonimizowaną w sposób zapewniający ochronę danych osobowych pracowników, zgodnie z przepisami o ochronie danych osobowych.</w:t>
      </w:r>
    </w:p>
    <w:p w14:paraId="7A85DF84" w14:textId="395CF0FE" w:rsidR="00A46397" w:rsidRDefault="00A46397" w:rsidP="002F2C13">
      <w:pPr>
        <w:pStyle w:val="Akapitzlist2"/>
        <w:numPr>
          <w:ilvl w:val="0"/>
          <w:numId w:val="18"/>
        </w:numPr>
        <w:tabs>
          <w:tab w:val="left" w:pos="284"/>
        </w:tabs>
        <w:ind w:left="284" w:hanging="284"/>
        <w:jc w:val="both"/>
        <w:rPr>
          <w:rFonts w:ascii="Tahoma" w:hAnsi="Tahoma" w:cs="Tahoma"/>
          <w:sz w:val="20"/>
          <w:szCs w:val="20"/>
        </w:rPr>
      </w:pPr>
      <w:r>
        <w:rPr>
          <w:rFonts w:ascii="Tahoma" w:hAnsi="Tahoma" w:cs="Tahoma"/>
          <w:sz w:val="20"/>
          <w:szCs w:val="20"/>
        </w:rPr>
        <w:t>Z tytułu niespełnienia przez Wykonawcę, podwykonawcę lub dalszego podwykonawcę wymogu zatrudnienia na podstawie umowy o pracę osób wykonujących wskazane w ust. 1 czynności Zamawiający przewiduje sankcję w postaci obowiązku zapłaty przez Wykonawcę kary umown</w:t>
      </w:r>
      <w:r w:rsidR="002E4859">
        <w:rPr>
          <w:rFonts w:ascii="Tahoma" w:hAnsi="Tahoma" w:cs="Tahoma"/>
          <w:sz w:val="20"/>
          <w:szCs w:val="20"/>
        </w:rPr>
        <w:t xml:space="preserve">ej w </w:t>
      </w:r>
      <w:r w:rsidR="002E4859">
        <w:rPr>
          <w:rFonts w:ascii="Tahoma" w:hAnsi="Tahoma" w:cs="Tahoma"/>
          <w:sz w:val="20"/>
          <w:szCs w:val="20"/>
        </w:rPr>
        <w:lastRenderedPageBreak/>
        <w:t>wysokości określonej w § 13</w:t>
      </w:r>
      <w:r>
        <w:rPr>
          <w:rFonts w:ascii="Tahoma" w:hAnsi="Tahoma" w:cs="Tahoma"/>
          <w:sz w:val="20"/>
          <w:szCs w:val="20"/>
        </w:rPr>
        <w:t xml:space="preserve"> ust. 1 pkt </w:t>
      </w:r>
      <w:r w:rsidR="0090093E">
        <w:rPr>
          <w:rFonts w:ascii="Tahoma" w:hAnsi="Tahoma" w:cs="Tahoma"/>
          <w:sz w:val="20"/>
          <w:szCs w:val="20"/>
        </w:rPr>
        <w:t>d</w:t>
      </w:r>
      <w:r>
        <w:rPr>
          <w:rFonts w:ascii="Tahoma" w:hAnsi="Tahoma" w:cs="Tahoma"/>
          <w:sz w:val="20"/>
          <w:szCs w:val="20"/>
        </w:rPr>
        <w:t>) Umowy. 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lub podwykonawcę lub dalszego podwykonawcę wymogu zatrudnienia na podstawie umowy o pracę osób wykonujących wskazane w ust. 1 czynności.</w:t>
      </w:r>
    </w:p>
    <w:p w14:paraId="7CDCBCEA" w14:textId="77777777" w:rsidR="00A46397" w:rsidRDefault="00A46397" w:rsidP="002F2C13">
      <w:pPr>
        <w:pStyle w:val="Akapitzlist2"/>
        <w:numPr>
          <w:ilvl w:val="0"/>
          <w:numId w:val="18"/>
        </w:numPr>
        <w:tabs>
          <w:tab w:val="left" w:pos="284"/>
        </w:tabs>
        <w:ind w:left="284" w:hanging="284"/>
        <w:jc w:val="both"/>
        <w:rPr>
          <w:rFonts w:ascii="Tahoma" w:hAnsi="Tahoma" w:cs="Tahoma"/>
          <w:b/>
          <w:sz w:val="20"/>
          <w:szCs w:val="20"/>
        </w:rPr>
      </w:pPr>
      <w:r>
        <w:rPr>
          <w:rFonts w:ascii="Tahoma" w:hAnsi="Tahoma" w:cs="Tahoma"/>
          <w:sz w:val="20"/>
          <w:szCs w:val="20"/>
        </w:rPr>
        <w:t>W przypadku uzasadnionych wątpliwości, co do przestrzegania prawa pracy przez Wykonawcę, podwykonawcę lub dalszego podwykonawcę, Zamawiający może zwrócić się o przeprowadzenie kontroli przez Państwową Inspekcję Pracy.</w:t>
      </w:r>
    </w:p>
    <w:p w14:paraId="3B4867DA" w14:textId="77777777" w:rsidR="00A46397" w:rsidRDefault="00A46397" w:rsidP="002F2C13">
      <w:pPr>
        <w:pStyle w:val="Akapitzlist2"/>
        <w:tabs>
          <w:tab w:val="left" w:pos="284"/>
        </w:tabs>
        <w:jc w:val="both"/>
        <w:rPr>
          <w:rFonts w:ascii="Tahoma" w:hAnsi="Tahoma" w:cs="Tahoma"/>
          <w:sz w:val="20"/>
          <w:szCs w:val="20"/>
        </w:rPr>
      </w:pPr>
    </w:p>
    <w:p w14:paraId="262CE863" w14:textId="4C02FA89" w:rsidR="00A46397" w:rsidRDefault="002E4859" w:rsidP="000A52B2">
      <w:pPr>
        <w:jc w:val="center"/>
        <w:rPr>
          <w:rFonts w:ascii="Tahoma" w:hAnsi="Tahoma" w:cs="Tahoma"/>
          <w:b/>
          <w:sz w:val="20"/>
          <w:szCs w:val="20"/>
        </w:rPr>
      </w:pPr>
      <w:r>
        <w:rPr>
          <w:rFonts w:ascii="Tahoma" w:hAnsi="Tahoma" w:cs="Tahoma"/>
          <w:b/>
          <w:sz w:val="20"/>
          <w:szCs w:val="20"/>
        </w:rPr>
        <w:t xml:space="preserve">§ 15 </w:t>
      </w:r>
      <w:r w:rsidR="00A46397">
        <w:rPr>
          <w:rFonts w:ascii="Tahoma" w:hAnsi="Tahoma" w:cs="Tahoma"/>
          <w:b/>
          <w:sz w:val="20"/>
          <w:szCs w:val="20"/>
        </w:rPr>
        <w:t xml:space="preserve"> Zmiany postanowień umowy</w:t>
      </w:r>
    </w:p>
    <w:p w14:paraId="23DBDC15" w14:textId="77777777" w:rsidR="00A46397" w:rsidRDefault="00A46397" w:rsidP="002F2C13">
      <w:pPr>
        <w:pStyle w:val="Tekstpodstawowy"/>
        <w:numPr>
          <w:ilvl w:val="1"/>
          <w:numId w:val="18"/>
        </w:numPr>
        <w:rPr>
          <w:rFonts w:ascii="Tahoma" w:hAnsi="Tahoma"/>
        </w:rPr>
      </w:pPr>
      <w:r>
        <w:rPr>
          <w:rFonts w:ascii="Tahoma" w:hAnsi="Tahoma" w:cs="Tahoma"/>
        </w:rPr>
        <w:t>Wszelkie zmiany Umowy wymagają formy pisemnej pod rygorem nieważności.</w:t>
      </w:r>
    </w:p>
    <w:p w14:paraId="4496DB5C" w14:textId="77777777" w:rsidR="00A46397" w:rsidRDefault="00A46397" w:rsidP="002F2C13">
      <w:pPr>
        <w:pStyle w:val="Tekstpodstawowy"/>
        <w:numPr>
          <w:ilvl w:val="1"/>
          <w:numId w:val="18"/>
        </w:numPr>
        <w:rPr>
          <w:rFonts w:ascii="Tahoma" w:hAnsi="Tahoma"/>
        </w:rPr>
      </w:pPr>
      <w:r>
        <w:rPr>
          <w:rFonts w:ascii="Tahoma" w:hAnsi="Tahoma"/>
        </w:rPr>
        <w:t>Zamawiający dopuszcza możliwość zmiany umowy w sytuacjach, o których</w:t>
      </w:r>
      <w:r>
        <w:t xml:space="preserve"> </w:t>
      </w:r>
      <w:r>
        <w:rPr>
          <w:rFonts w:ascii="Tahoma" w:hAnsi="Tahoma"/>
        </w:rPr>
        <w:t>mowa w art.</w:t>
      </w:r>
      <w:r>
        <w:t xml:space="preserve"> </w:t>
      </w:r>
      <w:r>
        <w:rPr>
          <w:rFonts w:ascii="Tahoma" w:hAnsi="Tahoma"/>
        </w:rPr>
        <w:t>144 ust. 1 ustawy Prawo zamówień publicznych.</w:t>
      </w:r>
    </w:p>
    <w:p w14:paraId="6A6A2812" w14:textId="77777777" w:rsidR="00A46397" w:rsidRDefault="00A46397" w:rsidP="002F2C13">
      <w:pPr>
        <w:pStyle w:val="Tekstpodstawowy"/>
        <w:numPr>
          <w:ilvl w:val="1"/>
          <w:numId w:val="18"/>
        </w:numPr>
        <w:rPr>
          <w:rFonts w:ascii="Tahoma" w:hAnsi="Tahoma"/>
        </w:rPr>
      </w:pPr>
      <w:r>
        <w:rPr>
          <w:rFonts w:ascii="Tahoma" w:hAnsi="Tahoma"/>
        </w:rPr>
        <w:t>Zamawiający dopuszcza możliwość wprowadzenia zmian do treści umowy</w:t>
      </w:r>
      <w:r>
        <w:t xml:space="preserve"> </w:t>
      </w:r>
      <w:r>
        <w:rPr>
          <w:rFonts w:ascii="Tahoma" w:hAnsi="Tahoma"/>
        </w:rPr>
        <w:t>pod następującymi warunkami:</w:t>
      </w:r>
    </w:p>
    <w:p w14:paraId="0590179B" w14:textId="77777777" w:rsidR="00A46397" w:rsidRDefault="00A46397" w:rsidP="002F2C13">
      <w:pPr>
        <w:pStyle w:val="Tekstpodstawowy"/>
        <w:numPr>
          <w:ilvl w:val="0"/>
          <w:numId w:val="21"/>
        </w:numPr>
        <w:rPr>
          <w:rFonts w:ascii="Tahoma" w:hAnsi="Tahoma"/>
        </w:rPr>
      </w:pPr>
      <w:r>
        <w:rPr>
          <w:rFonts w:ascii="Tahoma" w:hAnsi="Tahoma"/>
        </w:rPr>
        <w:t>Zamawiający wyrazi zgodę na zmianę Umowy,</w:t>
      </w:r>
    </w:p>
    <w:p w14:paraId="03E6395A" w14:textId="77777777" w:rsidR="00A46397" w:rsidRDefault="00A46397" w:rsidP="002F2C13">
      <w:pPr>
        <w:pStyle w:val="Tekstpodstawowy"/>
        <w:numPr>
          <w:ilvl w:val="0"/>
          <w:numId w:val="21"/>
        </w:numPr>
        <w:rPr>
          <w:rFonts w:ascii="Tahoma" w:hAnsi="Tahoma"/>
        </w:rPr>
      </w:pPr>
      <w:r>
        <w:rPr>
          <w:rFonts w:ascii="Tahoma" w:hAnsi="Tahoma"/>
        </w:rPr>
        <w:t xml:space="preserve">konieczność dokonania zmian uzasadniona będzie co najmniej jedną z okoliczności wskazanych </w:t>
      </w:r>
      <w:r>
        <w:rPr>
          <w:rFonts w:ascii="Tahoma" w:hAnsi="Tahoma"/>
        </w:rPr>
        <w:br/>
        <w:t>w ust. 4.</w:t>
      </w:r>
    </w:p>
    <w:p w14:paraId="3232F355" w14:textId="77777777" w:rsidR="00A46397" w:rsidRDefault="00A46397" w:rsidP="002F2C13">
      <w:pPr>
        <w:pStyle w:val="Tekstpodstawowy"/>
        <w:numPr>
          <w:ilvl w:val="0"/>
          <w:numId w:val="21"/>
        </w:numPr>
        <w:rPr>
          <w:rFonts w:ascii="Tahoma" w:hAnsi="Tahoma"/>
        </w:rPr>
      </w:pPr>
      <w:r>
        <w:rPr>
          <w:rFonts w:ascii="Tahoma" w:hAnsi="Tahoma"/>
        </w:rPr>
        <w:t>Strona występująca o zmianę postanowień niniejszej umowy zobowiązana jest do udokumentowania zaistnienia okoliczności, o których mowa w ust. 4.</w:t>
      </w:r>
    </w:p>
    <w:p w14:paraId="67ADE236" w14:textId="77777777" w:rsidR="00A46397" w:rsidRDefault="00A46397" w:rsidP="002F2C13">
      <w:pPr>
        <w:pStyle w:val="Tekstpodstawowy"/>
        <w:numPr>
          <w:ilvl w:val="1"/>
          <w:numId w:val="18"/>
        </w:numPr>
        <w:rPr>
          <w:rFonts w:ascii="Tahoma" w:hAnsi="Tahoma"/>
        </w:rPr>
      </w:pPr>
      <w:r>
        <w:rPr>
          <w:rFonts w:ascii="Tahoma" w:hAnsi="Tahoma"/>
        </w:rPr>
        <w:t xml:space="preserve">Zamawiający dopuszcza możliwość wprowadzenia istotnych zmian do treści umowy w szczególności </w:t>
      </w:r>
      <w:r>
        <w:rPr>
          <w:rFonts w:ascii="Tahoma" w:hAnsi="Tahoma"/>
        </w:rPr>
        <w:br/>
        <w:t>w następujących sytuacjach:</w:t>
      </w:r>
      <w:r>
        <w:t xml:space="preserve"> </w:t>
      </w:r>
    </w:p>
    <w:p w14:paraId="14CC25C2" w14:textId="3D96165E" w:rsidR="00A46397" w:rsidRDefault="00A46397" w:rsidP="00307B3B">
      <w:pPr>
        <w:pStyle w:val="Tekstpodstawowy"/>
        <w:numPr>
          <w:ilvl w:val="1"/>
          <w:numId w:val="22"/>
        </w:numPr>
        <w:tabs>
          <w:tab w:val="clear" w:pos="706"/>
          <w:tab w:val="num" w:pos="851"/>
        </w:tabs>
        <w:rPr>
          <w:rFonts w:ascii="Tahoma" w:hAnsi="Tahoma"/>
        </w:rPr>
      </w:pPr>
      <w:r>
        <w:rPr>
          <w:rFonts w:ascii="Tahoma" w:hAnsi="Tahoma"/>
        </w:rPr>
        <w:t xml:space="preserve">zachodzi konieczność zmiany terminu końcowego wykonania przedmiotu zamówienia, w przypadku, gdy nie można było tego przewidzieć w chwili podpisania umowy; </w:t>
      </w:r>
    </w:p>
    <w:p w14:paraId="76D14BC8" w14:textId="41E4E2AC" w:rsidR="00A46397" w:rsidRDefault="00A46397" w:rsidP="00307B3B">
      <w:pPr>
        <w:pStyle w:val="Tekstpodstawowy"/>
        <w:numPr>
          <w:ilvl w:val="1"/>
          <w:numId w:val="22"/>
        </w:numPr>
        <w:tabs>
          <w:tab w:val="clear" w:pos="706"/>
          <w:tab w:val="num" w:pos="851"/>
        </w:tabs>
        <w:rPr>
          <w:rFonts w:ascii="Tahoma" w:hAnsi="Tahoma"/>
        </w:rPr>
      </w:pPr>
      <w:r>
        <w:rPr>
          <w:rFonts w:ascii="Tahoma" w:hAnsi="Tahoma"/>
        </w:rPr>
        <w:t xml:space="preserve">niezbędna jest zmiana sposobu wykonania umowy, o ile zmiana taka jest korzystna dla Zamawiającego lub jest konieczna w celu prawidłowego wykonania umowy; </w:t>
      </w:r>
    </w:p>
    <w:p w14:paraId="56551C5C" w14:textId="04D8C81D" w:rsidR="00A46397" w:rsidRDefault="00A46397" w:rsidP="00307B3B">
      <w:pPr>
        <w:pStyle w:val="Tekstpodstawowy"/>
        <w:numPr>
          <w:ilvl w:val="1"/>
          <w:numId w:val="22"/>
        </w:numPr>
        <w:tabs>
          <w:tab w:val="clear" w:pos="706"/>
          <w:tab w:val="num" w:pos="851"/>
        </w:tabs>
        <w:rPr>
          <w:rFonts w:ascii="Tahoma" w:hAnsi="Tahoma"/>
        </w:rPr>
      </w:pPr>
      <w:r>
        <w:rPr>
          <w:rFonts w:ascii="Tahoma" w:hAnsi="Tahoma"/>
        </w:rPr>
        <w:t>jeżeli nastąpi zmiana powszechnie obowiązujących przepisów prawa w zakresie mającym wpływ na realizację przedmiotu zamówienia</w:t>
      </w:r>
      <w:r w:rsidR="00D276BE">
        <w:rPr>
          <w:rFonts w:ascii="Tahoma" w:hAnsi="Tahoma"/>
          <w:lang w:val="pl-PL"/>
        </w:rPr>
        <w:t xml:space="preserve">, </w:t>
      </w:r>
      <w:r w:rsidR="00D276BE" w:rsidRPr="00307B3B">
        <w:rPr>
          <w:rFonts w:ascii="Tahoma" w:hAnsi="Tahoma"/>
        </w:rPr>
        <w:t>a w szczególności w przypadku ustawowej zmiany podatku VAT, w zakresie spowodowanym wprowadzeniem zmian</w:t>
      </w:r>
      <w:r>
        <w:rPr>
          <w:rFonts w:ascii="Tahoma" w:hAnsi="Tahoma"/>
        </w:rPr>
        <w:t>;</w:t>
      </w:r>
      <w:r>
        <w:t xml:space="preserve"> </w:t>
      </w:r>
    </w:p>
    <w:p w14:paraId="1A2DD40F" w14:textId="0B81BC08" w:rsidR="00A46397" w:rsidRDefault="00A46397" w:rsidP="00307B3B">
      <w:pPr>
        <w:pStyle w:val="Tekstpodstawowy"/>
        <w:numPr>
          <w:ilvl w:val="1"/>
          <w:numId w:val="22"/>
        </w:numPr>
        <w:tabs>
          <w:tab w:val="clear" w:pos="706"/>
          <w:tab w:val="num" w:pos="851"/>
        </w:tabs>
        <w:rPr>
          <w:rFonts w:ascii="Tahoma" w:hAnsi="Tahoma"/>
        </w:rPr>
      </w:pPr>
      <w:r>
        <w:rPr>
          <w:rFonts w:ascii="Tahoma" w:hAnsi="Tahoma"/>
        </w:rPr>
        <w:t xml:space="preserve">konieczne okaże się wydłużenie terminu realizacji umowy, z przyczyn organizacyjnych leżących po stronie Zamawiającego, w związku z niemożliwością realizacji przedmiotu zamówienia w zakładanym terminie; </w:t>
      </w:r>
    </w:p>
    <w:p w14:paraId="6B2D06BC" w14:textId="67A999CD" w:rsidR="00A46397" w:rsidRDefault="00A46397" w:rsidP="00307B3B">
      <w:pPr>
        <w:pStyle w:val="Tekstpodstawowy"/>
        <w:numPr>
          <w:ilvl w:val="1"/>
          <w:numId w:val="22"/>
        </w:numPr>
        <w:tabs>
          <w:tab w:val="clear" w:pos="706"/>
          <w:tab w:val="num" w:pos="851"/>
        </w:tabs>
        <w:rPr>
          <w:rFonts w:ascii="Tahoma" w:hAnsi="Tahoma"/>
        </w:rPr>
      </w:pPr>
      <w:r>
        <w:rPr>
          <w:rFonts w:ascii="Tahoma" w:hAnsi="Tahoma"/>
        </w:rPr>
        <w:t>wynikną rozbieżności lub niejasności w rozumieniu pojęć użytych w umowie, których nie można usunąć w inny sposób, a zmiana będzie umożliwiać usunięcie rozbieżności i doprecyzowanie umowy w celu jednoznacznej interpretacji jej zapisów przez Strony;</w:t>
      </w:r>
    </w:p>
    <w:p w14:paraId="3968387C" w14:textId="6AFEFB3C" w:rsidR="00A46397" w:rsidRDefault="00A46397" w:rsidP="00307B3B">
      <w:pPr>
        <w:pStyle w:val="Tekstpodstawowy"/>
        <w:numPr>
          <w:ilvl w:val="1"/>
          <w:numId w:val="22"/>
        </w:numPr>
        <w:tabs>
          <w:tab w:val="clear" w:pos="706"/>
          <w:tab w:val="num" w:pos="851"/>
        </w:tabs>
        <w:rPr>
          <w:rFonts w:ascii="Tahoma" w:hAnsi="Tahoma"/>
        </w:rPr>
      </w:pPr>
      <w:r>
        <w:rPr>
          <w:rFonts w:ascii="Tahoma" w:hAnsi="Tahoma"/>
        </w:rPr>
        <w:t xml:space="preserve">przyczyn losowych, w przypadku wystąpienia działania siły wyższej, mającej bezpośredni wpływ na terminowość wykonywania zamówienia. Pod pojęciem „siły wyższej” należy rozumieć zdarzenie zewnętrzne o charakterze niezależnym od stron, którego strony nie mogły przewidzieć przed zawarciem umowy i którego nie można uniknąć, ani </w:t>
      </w:r>
      <w:r w:rsidR="0090093E">
        <w:rPr>
          <w:rFonts w:ascii="Tahoma" w:hAnsi="Tahoma"/>
        </w:rPr>
        <w:t>które</w:t>
      </w:r>
      <w:r w:rsidR="0090093E">
        <w:rPr>
          <w:rFonts w:ascii="Tahoma" w:hAnsi="Tahoma"/>
          <w:lang w:val="pl-PL"/>
        </w:rPr>
        <w:t>mu</w:t>
      </w:r>
      <w:r w:rsidR="0090093E">
        <w:rPr>
          <w:rFonts w:ascii="Tahoma" w:hAnsi="Tahoma"/>
        </w:rPr>
        <w:t xml:space="preserve"> </w:t>
      </w:r>
      <w:r>
        <w:rPr>
          <w:rFonts w:ascii="Tahoma" w:hAnsi="Tahoma"/>
        </w:rPr>
        <w:t xml:space="preserve">strony nie mogły zapobiec przy zachowaniu należytej staranności, występujące po podpisaniu umowy i powodujące niemożność wywiązania się z umowy w jej obecnym brzmieniu; w takim przypadku przesunięcie terminu realizacji zamówienia wynieść powinno dokładnie tyle dni ile trwa opóźnienie spowodowane tymi okolicznościami; </w:t>
      </w:r>
    </w:p>
    <w:p w14:paraId="6E4BACF5" w14:textId="18027B16" w:rsidR="00A46397" w:rsidRDefault="00A46397" w:rsidP="00307B3B">
      <w:pPr>
        <w:pStyle w:val="Tekstpodstawowy"/>
        <w:numPr>
          <w:ilvl w:val="1"/>
          <w:numId w:val="22"/>
        </w:numPr>
        <w:tabs>
          <w:tab w:val="clear" w:pos="706"/>
          <w:tab w:val="num" w:pos="851"/>
        </w:tabs>
        <w:rPr>
          <w:rFonts w:ascii="Tahoma" w:hAnsi="Tahoma"/>
        </w:rPr>
      </w:pPr>
      <w:r>
        <w:rPr>
          <w:rFonts w:ascii="Tahoma" w:hAnsi="Tahoma"/>
        </w:rPr>
        <w:t>wystąpienia uzasadnionych przyczyn technicznych lub funkcjonalnych powodujących konieczność zmiany sposobu wykonania Umowy</w:t>
      </w:r>
      <w:r w:rsidR="00307B3B">
        <w:rPr>
          <w:rFonts w:ascii="Tahoma" w:hAnsi="Tahoma"/>
          <w:lang w:val="pl-PL"/>
        </w:rPr>
        <w:t xml:space="preserve">, w szczególności </w:t>
      </w:r>
      <w:r w:rsidR="00307B3B" w:rsidRPr="00307B3B">
        <w:rPr>
          <w:rFonts w:ascii="Tahoma" w:hAnsi="Tahoma"/>
        </w:rPr>
        <w:t>nastąpiła zmiana producenta lub producent zakończył produkcję albo skończyła się dostępność oprogramowania zaoferowanego przez Wykonawcę i zachodzi konieczność zastąpienia oprogramowania innym, pod warunkiem, że spełnia wymogi określone przez Zamawiającego w SIWZ – w takim wypadku przed wykonaniem dostawy Wykonawca zobowiązany jest złożyć u Zamawiającego pisemne oświadczenie potwierdzające niemożliwość dostarczenia oferowanego oprogramowania oraz wskazujące oprogramowanie proponowane wraz z zapewnieniem o spełnianiu minimalnych parametrów wymaganych. Brak sprzeciwu ze strony Zamawiającego w okresie 4 dni roboczych od otrzymania oświadczenia uznaje się jako zgodę na zmianę oprogramowania</w:t>
      </w:r>
      <w:r>
        <w:rPr>
          <w:rFonts w:ascii="Tahoma" w:hAnsi="Tahoma"/>
        </w:rPr>
        <w:t>;</w:t>
      </w:r>
    </w:p>
    <w:p w14:paraId="683730E2" w14:textId="3238BCDB" w:rsidR="00A46397" w:rsidRDefault="00A46397" w:rsidP="00307B3B">
      <w:pPr>
        <w:pStyle w:val="Tekstpodstawowy"/>
        <w:numPr>
          <w:ilvl w:val="1"/>
          <w:numId w:val="22"/>
        </w:numPr>
        <w:tabs>
          <w:tab w:val="clear" w:pos="706"/>
          <w:tab w:val="num" w:pos="851"/>
        </w:tabs>
        <w:rPr>
          <w:rFonts w:ascii="Tahoma" w:hAnsi="Tahoma"/>
        </w:rPr>
      </w:pPr>
      <w:r>
        <w:rPr>
          <w:rFonts w:ascii="Tahoma" w:hAnsi="Tahoma"/>
        </w:rPr>
        <w:t>działań osób trzecich uniemożliwiających wykonywanie zamówienia, które to działania nie są konsekwencją winy którejkolwiek ze Stron;</w:t>
      </w:r>
    </w:p>
    <w:p w14:paraId="285B2DF0" w14:textId="45B1EA6F" w:rsidR="00A46397" w:rsidRDefault="00A46397" w:rsidP="00307B3B">
      <w:pPr>
        <w:pStyle w:val="Tekstpodstawowy"/>
        <w:numPr>
          <w:ilvl w:val="1"/>
          <w:numId w:val="22"/>
        </w:numPr>
        <w:tabs>
          <w:tab w:val="clear" w:pos="706"/>
          <w:tab w:val="num" w:pos="851"/>
        </w:tabs>
        <w:rPr>
          <w:rFonts w:ascii="Tahoma" w:hAnsi="Tahoma"/>
        </w:rPr>
      </w:pPr>
      <w:r>
        <w:rPr>
          <w:rFonts w:ascii="Tahoma" w:hAnsi="Tahoma"/>
        </w:rPr>
        <w:t xml:space="preserve">dokonania określonych czynności lub ich zaniechania przez organy administracji państwowej, jak również inne organy, których działalność wymaga wydawania decyzji o charakterze administracyjnym, w tym opóźnienia w wydawaniu przez te organy decyzji, zezwoleń </w:t>
      </w:r>
      <w:r>
        <w:rPr>
          <w:rFonts w:ascii="Tahoma" w:hAnsi="Tahoma"/>
        </w:rPr>
        <w:lastRenderedPageBreak/>
        <w:t>uzgodnień z przyczyn niezawinionych przez Wykonawcę, odmowa wydania przez te organy decyzji, zezwoleń uzgodnień z przyczyn niezawinionych przez Wykonawcę;</w:t>
      </w:r>
    </w:p>
    <w:p w14:paraId="4CFE0FE0" w14:textId="557B8C19" w:rsidR="00A46397" w:rsidRDefault="00A46397" w:rsidP="00307B3B">
      <w:pPr>
        <w:pStyle w:val="Tekstpodstawowy"/>
        <w:numPr>
          <w:ilvl w:val="1"/>
          <w:numId w:val="22"/>
        </w:numPr>
        <w:tabs>
          <w:tab w:val="clear" w:pos="706"/>
          <w:tab w:val="num" w:pos="851"/>
        </w:tabs>
        <w:rPr>
          <w:rFonts w:ascii="Tahoma" w:hAnsi="Tahoma"/>
        </w:rPr>
      </w:pPr>
      <w:r>
        <w:rPr>
          <w:rFonts w:ascii="Tahoma" w:hAnsi="Tahoma"/>
        </w:rPr>
        <w:t>gdy możliwa jest korzystna dla Zamawiającego zmiana terminu płatności za realizację przedmiotu zamówienia;</w:t>
      </w:r>
    </w:p>
    <w:p w14:paraId="49B3ED59" w14:textId="0EC8E3E7" w:rsidR="00A46397" w:rsidRPr="00307B3B" w:rsidRDefault="00A46397" w:rsidP="00307B3B">
      <w:pPr>
        <w:pStyle w:val="Tekstpodstawowy"/>
        <w:numPr>
          <w:ilvl w:val="1"/>
          <w:numId w:val="22"/>
        </w:numPr>
        <w:tabs>
          <w:tab w:val="clear" w:pos="706"/>
          <w:tab w:val="num" w:pos="851"/>
        </w:tabs>
        <w:rPr>
          <w:rFonts w:ascii="Tahoma" w:hAnsi="Tahoma"/>
        </w:rPr>
      </w:pPr>
      <w:r>
        <w:rPr>
          <w:rFonts w:ascii="Tahoma" w:hAnsi="Tahoma"/>
        </w:rPr>
        <w:t>dokonanie zmiany Umowy jest korzystne dla Zamawiającego, a w szczególności: może przyczynić się do podniesienia bezpieczeństwa wykonania przedmiotu Umowy; może przyczynić się do podniesienia jakości wykonania przedmiotu Umowy</w:t>
      </w:r>
      <w:r w:rsidR="00307B3B">
        <w:rPr>
          <w:rFonts w:ascii="Tahoma" w:hAnsi="Tahoma"/>
          <w:lang w:val="pl-PL"/>
        </w:rPr>
        <w:t xml:space="preserve">; </w:t>
      </w:r>
      <w:r w:rsidR="00307B3B" w:rsidRPr="00307B3B">
        <w:rPr>
          <w:rFonts w:ascii="Tahoma" w:hAnsi="Tahoma"/>
        </w:rPr>
        <w:t>istnieje możliwość zastosowania nowszych i korzystniejszych dla Zamawiającego rozwiązań technologicznych lub technicznych, niż te istni</w:t>
      </w:r>
      <w:r w:rsidR="00307B3B">
        <w:rPr>
          <w:rFonts w:ascii="Tahoma" w:hAnsi="Tahoma"/>
        </w:rPr>
        <w:t>ejące w chwili podpisania umowy</w:t>
      </w:r>
      <w:r w:rsidRPr="00307B3B">
        <w:rPr>
          <w:rFonts w:ascii="Tahoma" w:hAnsi="Tahoma"/>
        </w:rPr>
        <w:t>;</w:t>
      </w:r>
    </w:p>
    <w:p w14:paraId="16A55B88" w14:textId="77777777" w:rsidR="00A46397" w:rsidRDefault="00A46397" w:rsidP="00307B3B">
      <w:pPr>
        <w:pStyle w:val="Tekstpodstawowy"/>
        <w:numPr>
          <w:ilvl w:val="1"/>
          <w:numId w:val="22"/>
        </w:numPr>
        <w:tabs>
          <w:tab w:val="clear" w:pos="706"/>
          <w:tab w:val="num" w:pos="851"/>
        </w:tabs>
        <w:rPr>
          <w:rFonts w:ascii="Tahoma" w:hAnsi="Tahoma"/>
        </w:rPr>
      </w:pPr>
      <w:r>
        <w:rPr>
          <w:rFonts w:ascii="Tahoma" w:hAnsi="Tahoma"/>
          <w:lang w:val="pl-PL"/>
        </w:rPr>
        <w:t xml:space="preserve"> </w:t>
      </w:r>
      <w:r>
        <w:rPr>
          <w:rFonts w:ascii="Tahoma" w:hAnsi="Tahoma"/>
        </w:rPr>
        <w:t>zmiany Umowy dotyczą poprawienia błędów i oczywistych omyłek słownych, literowych i liczbowych, zmiany układu graficznego Umowy, numeracji jednostek redakcyjnych, śródtytułów, lub uzupełnień treści niepowodujących zmiany celu i istoty Umowy;</w:t>
      </w:r>
    </w:p>
    <w:p w14:paraId="60B52EF8" w14:textId="77777777" w:rsidR="00A46397" w:rsidRDefault="00A46397" w:rsidP="00307B3B">
      <w:pPr>
        <w:pStyle w:val="Tekstpodstawowy"/>
        <w:numPr>
          <w:ilvl w:val="1"/>
          <w:numId w:val="22"/>
        </w:numPr>
        <w:tabs>
          <w:tab w:val="clear" w:pos="706"/>
          <w:tab w:val="num" w:pos="851"/>
        </w:tabs>
        <w:rPr>
          <w:rFonts w:ascii="Tahoma" w:hAnsi="Tahoma"/>
        </w:rPr>
      </w:pPr>
      <w:r>
        <w:rPr>
          <w:rFonts w:ascii="Tahoma" w:hAnsi="Tahoma"/>
          <w:lang w:val="pl-PL"/>
        </w:rPr>
        <w:t xml:space="preserve"> </w:t>
      </w:r>
      <w:r>
        <w:rPr>
          <w:rFonts w:ascii="Tahoma" w:hAnsi="Tahoma"/>
        </w:rPr>
        <w:t>w przypadku zaistnienia istotnej zmiany okoliczności powodującej, że wykonanie Umowy, przy zachowaniu jej dotychczasowej treści, nie leży w interesie Zamawiającego lub w interesie publicznym;</w:t>
      </w:r>
    </w:p>
    <w:p w14:paraId="21D7D3A3" w14:textId="6945D46B" w:rsidR="00A46397" w:rsidRDefault="00A46397" w:rsidP="00307B3B">
      <w:pPr>
        <w:pStyle w:val="Tekstpodstawowy"/>
        <w:numPr>
          <w:ilvl w:val="1"/>
          <w:numId w:val="22"/>
        </w:numPr>
        <w:tabs>
          <w:tab w:val="clear" w:pos="706"/>
          <w:tab w:val="num" w:pos="851"/>
        </w:tabs>
        <w:rPr>
          <w:rFonts w:ascii="Tahoma" w:hAnsi="Tahoma"/>
        </w:rPr>
      </w:pPr>
      <w:r>
        <w:rPr>
          <w:rFonts w:ascii="Tahoma" w:hAnsi="Tahoma"/>
          <w:lang w:val="pl-PL"/>
        </w:rPr>
        <w:t xml:space="preserve"> </w:t>
      </w:r>
      <w:r>
        <w:rPr>
          <w:rFonts w:ascii="Tahoma" w:hAnsi="Tahoma"/>
        </w:rPr>
        <w:t xml:space="preserve">jeżeli w okresie realizacji umowy zajdzie konieczność realizacji dodatkowych niezbędnych usług od dotychczasowego Wykonawcy, w rozumieniu art. 144 ust. 1 pkt 2 Ustawy prawo zamówień publicznych, nieobjętych zamówieniem podstawowym, przy czym spełnione zostaną łącznie warunki określone w art. 144 ust. 1 pkt 2 </w:t>
      </w:r>
      <w:proofErr w:type="spellStart"/>
      <w:r>
        <w:rPr>
          <w:rFonts w:ascii="Tahoma" w:hAnsi="Tahoma"/>
        </w:rPr>
        <w:t>ppkt</w:t>
      </w:r>
      <w:proofErr w:type="spellEnd"/>
      <w:r>
        <w:rPr>
          <w:rFonts w:ascii="Tahoma" w:hAnsi="Tahoma"/>
        </w:rPr>
        <w:t xml:space="preserve"> a), b) i c); </w:t>
      </w:r>
    </w:p>
    <w:p w14:paraId="4F935EA5" w14:textId="77777777" w:rsidR="00307B3B" w:rsidRPr="00307B3B" w:rsidRDefault="00307B3B" w:rsidP="00307B3B">
      <w:pPr>
        <w:pStyle w:val="Tekstpodstawowy"/>
        <w:numPr>
          <w:ilvl w:val="1"/>
          <w:numId w:val="22"/>
        </w:numPr>
        <w:tabs>
          <w:tab w:val="clear" w:pos="706"/>
          <w:tab w:val="num" w:pos="851"/>
        </w:tabs>
        <w:rPr>
          <w:rFonts w:ascii="Tahoma" w:hAnsi="Tahoma"/>
        </w:rPr>
      </w:pPr>
      <w:r w:rsidRPr="00307B3B">
        <w:rPr>
          <w:rFonts w:ascii="Tahoma" w:hAnsi="Tahoma"/>
        </w:rPr>
        <w:t>istnieje uzasadniona konieczność dokonania zmian w składzie zespołu Wykonawcy pod warunkiem, że osoby zastępujące wycofanych specjalistów będą miały kwalifikacje nie gorsze niż zastępowana osoba,</w:t>
      </w:r>
    </w:p>
    <w:p w14:paraId="36122ED8" w14:textId="77777777" w:rsidR="00307B3B" w:rsidRPr="00307B3B" w:rsidRDefault="00307B3B" w:rsidP="00307B3B">
      <w:pPr>
        <w:pStyle w:val="Tekstpodstawowy"/>
        <w:numPr>
          <w:ilvl w:val="1"/>
          <w:numId w:val="22"/>
        </w:numPr>
        <w:tabs>
          <w:tab w:val="clear" w:pos="706"/>
          <w:tab w:val="num" w:pos="851"/>
        </w:tabs>
        <w:rPr>
          <w:rFonts w:ascii="Tahoma" w:hAnsi="Tahoma"/>
        </w:rPr>
      </w:pPr>
      <w:r w:rsidRPr="00307B3B">
        <w:rPr>
          <w:rFonts w:ascii="Tahoma" w:hAnsi="Tahoma"/>
        </w:rPr>
        <w:t>zachodzi konieczność zmiany w zakresie podwykonawstwa, za uprzednią zgodą zamawiającego, o ile nie jest to sprzeczne z postanowieniami SIWZ,</w:t>
      </w:r>
    </w:p>
    <w:p w14:paraId="5F520990" w14:textId="77777777" w:rsidR="00307B3B" w:rsidRPr="00307B3B" w:rsidRDefault="00307B3B" w:rsidP="00307B3B">
      <w:pPr>
        <w:pStyle w:val="Tekstpodstawowy"/>
        <w:numPr>
          <w:ilvl w:val="1"/>
          <w:numId w:val="22"/>
        </w:numPr>
        <w:tabs>
          <w:tab w:val="clear" w:pos="706"/>
          <w:tab w:val="num" w:pos="851"/>
        </w:tabs>
        <w:rPr>
          <w:rFonts w:ascii="Tahoma" w:hAnsi="Tahoma"/>
        </w:rPr>
      </w:pPr>
      <w:r w:rsidRPr="00307B3B">
        <w:rPr>
          <w:rFonts w:ascii="Tahoma" w:hAnsi="Tahoma"/>
        </w:rPr>
        <w:t>zmiana przewidzianego miejsca wykonania umowy, będącego następstwem okoliczności leżących po stronie Zamawiającego, w szczególności zmiany siedziby.</w:t>
      </w:r>
    </w:p>
    <w:p w14:paraId="6FDECB22" w14:textId="77777777" w:rsidR="00A46397" w:rsidRDefault="00A46397" w:rsidP="00307B3B">
      <w:pPr>
        <w:pStyle w:val="Tekstpodstawowy"/>
        <w:numPr>
          <w:ilvl w:val="1"/>
          <w:numId w:val="22"/>
        </w:numPr>
        <w:tabs>
          <w:tab w:val="clear" w:pos="706"/>
          <w:tab w:val="num" w:pos="851"/>
        </w:tabs>
        <w:rPr>
          <w:rFonts w:ascii="Tahoma" w:hAnsi="Tahoma"/>
        </w:rPr>
      </w:pPr>
      <w:r w:rsidRPr="00307B3B">
        <w:rPr>
          <w:rFonts w:ascii="Tahoma" w:hAnsi="Tahoma"/>
        </w:rPr>
        <w:t xml:space="preserve"> </w:t>
      </w:r>
      <w:r>
        <w:rPr>
          <w:rFonts w:ascii="Tahoma" w:hAnsi="Tahoma"/>
        </w:rPr>
        <w:t>zajdą inne okoliczności niezależne od Wykonawcy, których nie można było przewidzieć w dniu zawarcia umowy.</w:t>
      </w:r>
    </w:p>
    <w:p w14:paraId="5123DD06" w14:textId="77777777" w:rsidR="00A46397" w:rsidRDefault="00A46397" w:rsidP="002F2C13">
      <w:pPr>
        <w:pStyle w:val="Tekstpodstawowy"/>
        <w:numPr>
          <w:ilvl w:val="0"/>
          <w:numId w:val="22"/>
        </w:numPr>
        <w:tabs>
          <w:tab w:val="num" w:pos="-180"/>
        </w:tabs>
        <w:ind w:left="0"/>
        <w:rPr>
          <w:rFonts w:ascii="Tahoma" w:hAnsi="Tahoma"/>
        </w:rPr>
      </w:pPr>
      <w:r>
        <w:rPr>
          <w:rFonts w:ascii="Tahoma" w:hAnsi="Tahoma"/>
          <w:lang w:val="pl-PL"/>
        </w:rPr>
        <w:t xml:space="preserve">   </w:t>
      </w:r>
      <w:r>
        <w:rPr>
          <w:rFonts w:ascii="Tahoma" w:hAnsi="Tahoma"/>
        </w:rPr>
        <w:t xml:space="preserve">Zamawiający przewiduje także możliwość dokonania zmian i uzupełnień w umowie, które nie stanowią istotnej zmiany niniejszej umowy w stosunku do treści oferty, na podstawie której dokonano wyboru Wykonawcy, z tym zastrzeżeniem, iż zmiany te wymagają zgody Wykonawcy i nie powinny w szczególności naruszać zasad uczciwej konkurencji i równego traktowania wykonawców oraz modyfikować zakresu i przedmiotu zamówienia oraz jego warunków i treści oferty. </w:t>
      </w:r>
    </w:p>
    <w:p w14:paraId="67E30AD1" w14:textId="77777777" w:rsidR="00A46397" w:rsidRDefault="00A46397" w:rsidP="002F2C13">
      <w:pPr>
        <w:pStyle w:val="Tekstpodstawowy"/>
        <w:numPr>
          <w:ilvl w:val="0"/>
          <w:numId w:val="22"/>
        </w:numPr>
        <w:tabs>
          <w:tab w:val="num" w:pos="-180"/>
        </w:tabs>
        <w:ind w:left="0"/>
        <w:rPr>
          <w:rFonts w:ascii="Tahoma" w:hAnsi="Tahoma"/>
        </w:rPr>
      </w:pPr>
      <w:r>
        <w:rPr>
          <w:rFonts w:ascii="Tahoma" w:hAnsi="Tahoma"/>
          <w:lang w:val="pl-PL"/>
        </w:rPr>
        <w:t xml:space="preserve">   </w:t>
      </w:r>
      <w:r>
        <w:rPr>
          <w:rFonts w:ascii="Tahoma" w:hAnsi="Tahoma"/>
        </w:rPr>
        <w:t xml:space="preserve">Przewidziane powyżej okoliczności stanowiące podstawę zmian do umowy, stanowią uprawnienie Zamawiającego nie zaś jego obowiązek wprowadzenia takich zmian. </w:t>
      </w:r>
    </w:p>
    <w:p w14:paraId="0C22D363" w14:textId="77777777" w:rsidR="00A46397" w:rsidRDefault="00A46397" w:rsidP="002F2C13">
      <w:pPr>
        <w:pStyle w:val="Tekstpodstawowy"/>
        <w:numPr>
          <w:ilvl w:val="0"/>
          <w:numId w:val="22"/>
        </w:numPr>
        <w:tabs>
          <w:tab w:val="num" w:pos="-180"/>
        </w:tabs>
        <w:ind w:left="0"/>
        <w:rPr>
          <w:rFonts w:ascii="Tahoma" w:hAnsi="Tahoma"/>
        </w:rPr>
      </w:pPr>
      <w:r>
        <w:rPr>
          <w:rFonts w:ascii="Tahoma" w:hAnsi="Tahoma"/>
          <w:lang w:val="pl-PL"/>
        </w:rPr>
        <w:t xml:space="preserve">   </w:t>
      </w:r>
      <w:r>
        <w:rPr>
          <w:rFonts w:ascii="Tahoma" w:hAnsi="Tahoma"/>
        </w:rPr>
        <w:t xml:space="preserve">Wszelkie zmiany muszą być dokonywane z zachowaniem przepisu art. 140 ust. 1 i art. 140 ust. 3 ustawy prawo zamówień publicznych stanowiącego, że umowa podlega unieważnieniu w części wykraczającej poza określenie przedmiotu zamówienia zawartego w SIWZ, z uwzględnieniem art. 144 ustawy </w:t>
      </w:r>
      <w:proofErr w:type="spellStart"/>
      <w:r>
        <w:rPr>
          <w:rFonts w:ascii="Tahoma" w:hAnsi="Tahoma"/>
        </w:rPr>
        <w:t>Pzp</w:t>
      </w:r>
      <w:proofErr w:type="spellEnd"/>
      <w:r>
        <w:rPr>
          <w:rFonts w:ascii="Tahoma" w:hAnsi="Tahoma"/>
        </w:rPr>
        <w:t xml:space="preserve">. </w:t>
      </w:r>
    </w:p>
    <w:p w14:paraId="2F14402D" w14:textId="77777777" w:rsidR="00A46397" w:rsidRDefault="00A46397" w:rsidP="002F2C13">
      <w:pPr>
        <w:pStyle w:val="Tekstpodstawowy"/>
        <w:numPr>
          <w:ilvl w:val="0"/>
          <w:numId w:val="22"/>
        </w:numPr>
        <w:tabs>
          <w:tab w:val="num" w:pos="-180"/>
        </w:tabs>
        <w:ind w:left="0"/>
        <w:rPr>
          <w:rFonts w:ascii="Tahoma" w:hAnsi="Tahoma"/>
        </w:rPr>
      </w:pPr>
      <w:r>
        <w:rPr>
          <w:rFonts w:ascii="Tahoma" w:hAnsi="Tahoma"/>
          <w:lang w:val="pl-PL"/>
        </w:rPr>
        <w:t xml:space="preserve">   </w:t>
      </w:r>
      <w:r>
        <w:rPr>
          <w:rFonts w:ascii="Tahoma" w:hAnsi="Tahoma"/>
        </w:rPr>
        <w:t xml:space="preserve">Ustala się, iż nie stanowi zmiany umowy w rozumieniu art. 144 ustawy prawo zamówień publicznych: </w:t>
      </w:r>
    </w:p>
    <w:p w14:paraId="36EED591" w14:textId="77777777" w:rsidR="00A46397" w:rsidRDefault="00A46397" w:rsidP="002F2C13">
      <w:pPr>
        <w:pStyle w:val="Tekstpodstawowy"/>
        <w:numPr>
          <w:ilvl w:val="0"/>
          <w:numId w:val="23"/>
        </w:numPr>
        <w:rPr>
          <w:rFonts w:ascii="Tahoma" w:hAnsi="Tahoma"/>
        </w:rPr>
      </w:pPr>
      <w:r>
        <w:rPr>
          <w:rFonts w:ascii="Tahoma" w:hAnsi="Tahoma"/>
        </w:rPr>
        <w:t>zmiana osób uprawnionych do reprezentacji Stron;</w:t>
      </w:r>
    </w:p>
    <w:p w14:paraId="0383DFA4" w14:textId="77777777" w:rsidR="00A46397" w:rsidRDefault="00A46397" w:rsidP="002F2C13">
      <w:pPr>
        <w:pStyle w:val="Tekstpodstawowy"/>
        <w:numPr>
          <w:ilvl w:val="0"/>
          <w:numId w:val="23"/>
        </w:numPr>
        <w:rPr>
          <w:rFonts w:ascii="Tahoma" w:hAnsi="Tahoma"/>
        </w:rPr>
      </w:pPr>
      <w:r>
        <w:rPr>
          <w:rFonts w:ascii="Tahoma" w:hAnsi="Tahoma"/>
        </w:rPr>
        <w:t>zmiana siedziby Stron;</w:t>
      </w:r>
    </w:p>
    <w:p w14:paraId="75274063" w14:textId="77777777" w:rsidR="00A46397" w:rsidRDefault="00A46397" w:rsidP="002F2C13">
      <w:pPr>
        <w:pStyle w:val="Tekstpodstawowy"/>
        <w:numPr>
          <w:ilvl w:val="0"/>
          <w:numId w:val="23"/>
        </w:numPr>
        <w:rPr>
          <w:rFonts w:ascii="Tahoma" w:hAnsi="Tahoma"/>
        </w:rPr>
      </w:pPr>
      <w:r>
        <w:rPr>
          <w:rFonts w:ascii="Tahoma" w:hAnsi="Tahoma"/>
        </w:rPr>
        <w:t>zmiana nazwy Stron;</w:t>
      </w:r>
    </w:p>
    <w:p w14:paraId="7DDDFD70" w14:textId="77777777" w:rsidR="00A46397" w:rsidRDefault="00A46397" w:rsidP="002F2C13">
      <w:pPr>
        <w:pStyle w:val="Tekstpodstawowy"/>
        <w:numPr>
          <w:ilvl w:val="0"/>
          <w:numId w:val="23"/>
        </w:numPr>
        <w:rPr>
          <w:rFonts w:ascii="Tahoma" w:hAnsi="Tahoma"/>
        </w:rPr>
      </w:pPr>
      <w:r>
        <w:rPr>
          <w:rFonts w:ascii="Tahoma" w:hAnsi="Tahoma"/>
        </w:rPr>
        <w:t xml:space="preserve">zmiana osób przeznaczonych do realizacji przedmiotu umowy; </w:t>
      </w:r>
    </w:p>
    <w:p w14:paraId="4850AC0C" w14:textId="77777777" w:rsidR="00A46397" w:rsidRDefault="00A46397" w:rsidP="002F2C13">
      <w:pPr>
        <w:pStyle w:val="Tekstpodstawowy"/>
        <w:numPr>
          <w:ilvl w:val="0"/>
          <w:numId w:val="23"/>
        </w:numPr>
        <w:rPr>
          <w:rFonts w:ascii="Tahoma" w:hAnsi="Tahoma"/>
        </w:rPr>
      </w:pPr>
      <w:r>
        <w:rPr>
          <w:rFonts w:ascii="Tahoma" w:hAnsi="Tahoma"/>
        </w:rPr>
        <w:t xml:space="preserve">zmiana danych teleadresowych Stron. </w:t>
      </w:r>
    </w:p>
    <w:p w14:paraId="59E513A9" w14:textId="323861E5" w:rsidR="00A46397" w:rsidRDefault="00A46397" w:rsidP="002F2C13">
      <w:pPr>
        <w:pStyle w:val="Tekstpodstawowy"/>
      </w:pPr>
      <w:r>
        <w:rPr>
          <w:rFonts w:ascii="Tahoma" w:hAnsi="Tahoma"/>
        </w:rPr>
        <w:t>Zaistnienie okoliczności, o których mowa w niniejszym punkcie wymaga jedynie niezwłocznego pisemnego zawiadomienia drugiej Strony.</w:t>
      </w:r>
    </w:p>
    <w:p w14:paraId="4430294A" w14:textId="3536B126" w:rsidR="00A46397" w:rsidRDefault="00A46397" w:rsidP="002F2C13">
      <w:pPr>
        <w:jc w:val="both"/>
      </w:pPr>
    </w:p>
    <w:p w14:paraId="7877BE68" w14:textId="4FBB4E8D" w:rsidR="00271976" w:rsidRPr="00167925" w:rsidRDefault="00271976" w:rsidP="00167925">
      <w:pPr>
        <w:autoSpaceDE w:val="0"/>
        <w:autoSpaceDN w:val="0"/>
        <w:adjustRightInd w:val="0"/>
        <w:ind w:left="284" w:hanging="284"/>
        <w:jc w:val="center"/>
        <w:rPr>
          <w:rFonts w:ascii="Tahoma" w:hAnsi="Tahoma" w:cs="Tahoma"/>
          <w:b/>
          <w:bCs/>
          <w:color w:val="000000"/>
          <w:sz w:val="20"/>
          <w:szCs w:val="20"/>
          <w:lang w:eastAsia="pl-PL"/>
        </w:rPr>
      </w:pPr>
      <w:r w:rsidRPr="007C7828">
        <w:rPr>
          <w:rFonts w:ascii="Tahoma" w:hAnsi="Tahoma" w:cs="Tahoma"/>
          <w:b/>
          <w:sz w:val="20"/>
          <w:szCs w:val="20"/>
        </w:rPr>
        <w:t>§ 1</w:t>
      </w:r>
      <w:r w:rsidR="002E4859">
        <w:rPr>
          <w:rFonts w:ascii="Tahoma" w:hAnsi="Tahoma" w:cs="Tahoma"/>
          <w:b/>
          <w:sz w:val="20"/>
          <w:szCs w:val="20"/>
        </w:rPr>
        <w:t>6</w:t>
      </w:r>
      <w:r w:rsidRPr="007C7828">
        <w:rPr>
          <w:rFonts w:ascii="Tahoma" w:hAnsi="Tahoma" w:cs="Tahoma"/>
          <w:b/>
          <w:sz w:val="20"/>
          <w:szCs w:val="20"/>
        </w:rPr>
        <w:t xml:space="preserve"> </w:t>
      </w:r>
      <w:r w:rsidRPr="001F5E05">
        <w:rPr>
          <w:rFonts w:ascii="Tahoma" w:hAnsi="Tahoma" w:cs="Tahoma"/>
          <w:b/>
          <w:bCs/>
          <w:color w:val="000000"/>
          <w:sz w:val="20"/>
          <w:szCs w:val="20"/>
        </w:rPr>
        <w:t>Klauzula informacyjna o przetwarzaniu danych</w:t>
      </w:r>
    </w:p>
    <w:p w14:paraId="34FFCFBD" w14:textId="77777777" w:rsidR="00466C27" w:rsidRPr="000E285A" w:rsidRDefault="00466C27" w:rsidP="00466C27">
      <w:pPr>
        <w:pStyle w:val="Tekstpodstawowy"/>
        <w:numPr>
          <w:ilvl w:val="1"/>
          <w:numId w:val="47"/>
        </w:numPr>
        <w:rPr>
          <w:rFonts w:ascii="Tahoma" w:hAnsi="Tahoma" w:cs="Tahoma"/>
        </w:rPr>
      </w:pPr>
      <w:r w:rsidRPr="00DD1B9E">
        <w:rPr>
          <w:rFonts w:ascii="Tahoma" w:hAnsi="Tahoma" w:cs="Tahoma"/>
          <w:bCs/>
          <w:color w:val="000000"/>
        </w:rPr>
        <w:t>Z</w:t>
      </w:r>
      <w:r w:rsidRPr="000E285A">
        <w:rPr>
          <w:rFonts w:ascii="Tahoma" w:hAnsi="Tahoma" w:cs="Tahoma"/>
          <w:bCs/>
          <w:color w:val="000000"/>
        </w:rPr>
        <w:t xml:space="preserve">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późniejszymi zmianami), dalej „RODO”, informuję, że: </w:t>
      </w:r>
    </w:p>
    <w:p w14:paraId="54D15349" w14:textId="77777777" w:rsidR="00466C27" w:rsidRPr="000E285A" w:rsidRDefault="00466C27" w:rsidP="00466C27">
      <w:pPr>
        <w:pStyle w:val="Tekstpodstawowy"/>
        <w:numPr>
          <w:ilvl w:val="0"/>
          <w:numId w:val="48"/>
        </w:numPr>
        <w:rPr>
          <w:rFonts w:ascii="Tahoma" w:hAnsi="Tahoma" w:cs="Tahoma"/>
        </w:rPr>
      </w:pPr>
      <w:r w:rsidRPr="00777B25">
        <w:rPr>
          <w:rFonts w:ascii="Tahoma" w:hAnsi="Tahoma" w:cs="Tahoma"/>
        </w:rPr>
        <w:t>Administratorem Państwa danych osobowych jest Miejski Ośrodek Sportu i Rekreacji w Opolu z siedzibą przy ulicy Barlickiego 13, 45-083 Opole.</w:t>
      </w:r>
    </w:p>
    <w:p w14:paraId="7D74F840" w14:textId="77777777" w:rsidR="00466C27" w:rsidRPr="000E285A" w:rsidRDefault="00466C27" w:rsidP="00466C27">
      <w:pPr>
        <w:pStyle w:val="Tekstpodstawowy"/>
        <w:numPr>
          <w:ilvl w:val="0"/>
          <w:numId w:val="48"/>
        </w:numPr>
        <w:rPr>
          <w:rFonts w:ascii="Tahoma" w:hAnsi="Tahoma" w:cs="Tahoma"/>
        </w:rPr>
      </w:pPr>
      <w:r w:rsidRPr="00777B25">
        <w:rPr>
          <w:rFonts w:ascii="Tahoma" w:hAnsi="Tahoma" w:cs="Tahoma"/>
        </w:rPr>
        <w:t xml:space="preserve">Dane kontaktowe w sprawach ochrony danych osobowych, w tym dane kontaktowe Inspektora Ochrony Danych dostępne są w zakładce ‘Kontakt’ na stronie www.mosir.opole.pl oraz pod adresem iod@mosir.opole.pl. </w:t>
      </w:r>
    </w:p>
    <w:p w14:paraId="0B649C33" w14:textId="03B104F9" w:rsidR="00466C27" w:rsidRPr="000E285A" w:rsidRDefault="00466C27" w:rsidP="00466C27">
      <w:pPr>
        <w:pStyle w:val="Tekstpodstawowy"/>
        <w:numPr>
          <w:ilvl w:val="0"/>
          <w:numId w:val="48"/>
        </w:numPr>
        <w:rPr>
          <w:rFonts w:ascii="Tahoma" w:hAnsi="Tahoma" w:cs="Tahoma"/>
        </w:rPr>
      </w:pPr>
      <w:r w:rsidRPr="00777B25">
        <w:rPr>
          <w:rFonts w:ascii="Tahoma" w:eastAsia="Calibri" w:hAnsi="Tahoma" w:cs="Tahoma"/>
        </w:rPr>
        <w:t xml:space="preserve">Państwa dane osobowe przetwarzać będziemy na podstawie ustawy z dnia 29 stycznia 2004 r. – Prawo zamówień publicznych (Dz. U. z </w:t>
      </w:r>
      <w:r w:rsidR="0047642F">
        <w:rPr>
          <w:rFonts w:ascii="Tahoma" w:eastAsia="Calibri" w:hAnsi="Tahoma" w:cs="Tahoma"/>
          <w:lang w:val="pl-PL"/>
        </w:rPr>
        <w:t>2019 poz. 1843</w:t>
      </w:r>
      <w:r w:rsidR="00732E97">
        <w:rPr>
          <w:rFonts w:ascii="Tahoma" w:eastAsia="Calibri" w:hAnsi="Tahoma" w:cs="Tahoma"/>
          <w:lang w:val="pl-PL"/>
        </w:rPr>
        <w:t xml:space="preserve"> ze zm.</w:t>
      </w:r>
      <w:r w:rsidRPr="00777B25">
        <w:rPr>
          <w:rFonts w:ascii="Tahoma" w:eastAsia="Calibri" w:hAnsi="Tahoma" w:cs="Tahoma"/>
        </w:rPr>
        <w:t xml:space="preserve">; art. 6 ust. 1 lit. c RODO), dalej </w:t>
      </w:r>
      <w:r w:rsidRPr="00777B25">
        <w:rPr>
          <w:rFonts w:ascii="Tahoma" w:eastAsia="Calibri" w:hAnsi="Tahoma" w:cs="Tahoma"/>
        </w:rPr>
        <w:lastRenderedPageBreak/>
        <w:t xml:space="preserve">„ustawa </w:t>
      </w:r>
      <w:proofErr w:type="spellStart"/>
      <w:r w:rsidRPr="00777B25">
        <w:rPr>
          <w:rFonts w:ascii="Tahoma" w:eastAsia="Calibri" w:hAnsi="Tahoma" w:cs="Tahoma"/>
        </w:rPr>
        <w:t>Pzp</w:t>
      </w:r>
      <w:proofErr w:type="spellEnd"/>
      <w:r w:rsidRPr="00777B25">
        <w:rPr>
          <w:rFonts w:ascii="Tahoma" w:eastAsia="Calibri" w:hAnsi="Tahoma" w:cs="Tahoma"/>
        </w:rPr>
        <w:t xml:space="preserve">” w celu związanym z postępowaniem o udzielenie zamówienia publicznego </w:t>
      </w:r>
      <w:r w:rsidRPr="00777B25">
        <w:rPr>
          <w:rFonts w:ascii="Tahoma" w:hAnsi="Tahoma" w:cs="Tahoma"/>
          <w:szCs w:val="16"/>
        </w:rPr>
        <w:t xml:space="preserve">nr </w:t>
      </w:r>
      <w:r w:rsidRPr="00B6783E">
        <w:rPr>
          <w:rFonts w:ascii="Tahoma" w:hAnsi="Tahoma" w:cs="Tahoma"/>
          <w:szCs w:val="16"/>
        </w:rPr>
        <w:t>DZP</w:t>
      </w:r>
      <w:r w:rsidR="00732E97" w:rsidRPr="00B6783E">
        <w:rPr>
          <w:rFonts w:ascii="Tahoma" w:hAnsi="Tahoma" w:cs="Tahoma"/>
          <w:szCs w:val="16"/>
        </w:rPr>
        <w:t>.</w:t>
      </w:r>
      <w:r w:rsidR="00732E97" w:rsidRPr="00B6783E">
        <w:rPr>
          <w:rFonts w:ascii="Tahoma" w:hAnsi="Tahoma" w:cs="Tahoma"/>
          <w:szCs w:val="16"/>
          <w:lang w:val="pl-PL"/>
        </w:rPr>
        <w:t>231.3</w:t>
      </w:r>
      <w:r w:rsidR="00732E97" w:rsidRPr="00B6783E">
        <w:rPr>
          <w:rFonts w:ascii="Tahoma" w:hAnsi="Tahoma" w:cs="Tahoma"/>
          <w:szCs w:val="16"/>
        </w:rPr>
        <w:t>.</w:t>
      </w:r>
      <w:r w:rsidRPr="00B6783E">
        <w:rPr>
          <w:rFonts w:ascii="Tahoma" w:hAnsi="Tahoma" w:cs="Tahoma"/>
          <w:szCs w:val="16"/>
        </w:rPr>
        <w:t>20</w:t>
      </w:r>
      <w:r w:rsidR="002D7870" w:rsidRPr="00B6783E">
        <w:rPr>
          <w:rFonts w:ascii="Tahoma" w:hAnsi="Tahoma" w:cs="Tahoma"/>
          <w:szCs w:val="16"/>
          <w:lang w:val="pl-PL"/>
        </w:rPr>
        <w:t>20</w:t>
      </w:r>
      <w:r w:rsidRPr="00B6783E">
        <w:rPr>
          <w:rFonts w:ascii="Tahoma" w:hAnsi="Tahoma" w:cs="Tahoma"/>
          <w:szCs w:val="16"/>
        </w:rPr>
        <w:t xml:space="preserve"> pn.:</w:t>
      </w:r>
      <w:r w:rsidRPr="00777B25">
        <w:rPr>
          <w:rFonts w:ascii="Tahoma" w:eastAsia="Calibri" w:hAnsi="Tahoma" w:cs="Tahoma"/>
        </w:rPr>
        <w:t xml:space="preserve"> </w:t>
      </w:r>
      <w:r w:rsidRPr="00777B25">
        <w:rPr>
          <w:rFonts w:ascii="Tahoma" w:hAnsi="Tahoma" w:cs="Tahoma"/>
          <w:b/>
          <w:bCs/>
          <w:szCs w:val="16"/>
        </w:rPr>
        <w:t xml:space="preserve">Aktualizacja instalacji oprogramowania wspomagającego zarządzanie obiektami „Wodna Nuta” i „Akwarium”, „Stegu Arena” oraz objęciu systemem obiektów „Toropol” oraz „Błękitna Fala </w:t>
      </w:r>
      <w:r w:rsidRPr="00777B25">
        <w:rPr>
          <w:rFonts w:ascii="Tahoma" w:hAnsi="Tahoma" w:cs="Tahoma"/>
          <w:szCs w:val="16"/>
        </w:rPr>
        <w:t xml:space="preserve">prowadzonym w trybie przetargu nieograniczonego. </w:t>
      </w:r>
      <w:r w:rsidRPr="00777B25">
        <w:rPr>
          <w:rFonts w:ascii="Tahoma" w:hAnsi="Tahoma" w:cs="Tahoma"/>
        </w:rPr>
        <w:t>Dane kontaktowe osób wyznaczonych do realizacji umowy oraz dokonywania ustaleń jej dotyczących będziemy przetwarzać w interesie publicznym lub w ramach sprawowania powierzonej nam władzy publicznej w oparciu o art. 6 ust.1 lit. e) RODO.</w:t>
      </w:r>
    </w:p>
    <w:p w14:paraId="2DC90833" w14:textId="77777777" w:rsidR="00466C27" w:rsidRPr="000E285A" w:rsidRDefault="00466C27" w:rsidP="00466C27">
      <w:pPr>
        <w:pStyle w:val="Tekstpodstawowy"/>
        <w:numPr>
          <w:ilvl w:val="0"/>
          <w:numId w:val="48"/>
        </w:numPr>
        <w:rPr>
          <w:rFonts w:ascii="Tahoma" w:hAnsi="Tahoma" w:cs="Tahoma"/>
        </w:rPr>
      </w:pPr>
      <w:r w:rsidRPr="00777B25">
        <w:rPr>
          <w:rFonts w:ascii="Tahoma" w:eastAsia="Calibri" w:hAnsi="Tahoma" w:cs="Tahoma"/>
        </w:rPr>
        <w:t xml:space="preserve">Państwa dane przetwarzać będziemy, zgodnie z art. 97 ust. 1 ustawy </w:t>
      </w:r>
      <w:proofErr w:type="spellStart"/>
      <w:r w:rsidRPr="00777B25">
        <w:rPr>
          <w:rFonts w:ascii="Tahoma" w:eastAsia="Calibri" w:hAnsi="Tahoma" w:cs="Tahoma"/>
        </w:rPr>
        <w:t>Pzp</w:t>
      </w:r>
      <w:proofErr w:type="spellEnd"/>
      <w:r w:rsidRPr="00777B25">
        <w:rPr>
          <w:rFonts w:ascii="Tahoma" w:eastAsia="Calibri" w:hAnsi="Tahoma" w:cs="Tahoma"/>
        </w:rPr>
        <w:t>, przez okres 4 lat od dnia zakończenia postępowania o udzielenie zamówienia, a jeżeli czas trwania umowy przekracza 4 lata, przez cały czas trwania umowy.</w:t>
      </w:r>
    </w:p>
    <w:p w14:paraId="144C64CC" w14:textId="77777777" w:rsidR="00466C27" w:rsidRPr="000E285A" w:rsidRDefault="00466C27" w:rsidP="00466C27">
      <w:pPr>
        <w:pStyle w:val="Tekstpodstawowy"/>
        <w:numPr>
          <w:ilvl w:val="0"/>
          <w:numId w:val="48"/>
        </w:numPr>
        <w:rPr>
          <w:rFonts w:ascii="Tahoma" w:hAnsi="Tahoma" w:cs="Tahoma"/>
        </w:rPr>
      </w:pPr>
      <w:r w:rsidRPr="00777B25">
        <w:rPr>
          <w:rFonts w:ascii="Tahoma" w:eastAsia="Calibri" w:hAnsi="Tahoma" w:cs="Tahoma"/>
        </w:rPr>
        <w:t xml:space="preserve">Państwa dane mogą być ujawniane osobom lub podmiotom, którym udostępniona zostanie dokumentacja postępowania w oparciu o art. 8 oraz art. 96 ust. 3 ustawy </w:t>
      </w:r>
      <w:proofErr w:type="spellStart"/>
      <w:r w:rsidRPr="00777B25">
        <w:rPr>
          <w:rFonts w:ascii="Tahoma" w:eastAsia="Calibri" w:hAnsi="Tahoma" w:cs="Tahoma"/>
        </w:rPr>
        <w:t>Pzp</w:t>
      </w:r>
      <w:proofErr w:type="spellEnd"/>
      <w:r w:rsidRPr="00777B25">
        <w:rPr>
          <w:rFonts w:ascii="Tahoma" w:eastAsia="Calibri" w:hAnsi="Tahoma" w:cs="Tahoma"/>
        </w:rPr>
        <w:t xml:space="preserve">. </w:t>
      </w:r>
      <w:r w:rsidRPr="00777B25">
        <w:rPr>
          <w:rFonts w:ascii="Tahoma" w:hAnsi="Tahoma" w:cs="Tahoma"/>
        </w:rPr>
        <w:t>Dane zawarte w umowie mogą być również ujawniane w trybie dostępu do informacji publicznej.</w:t>
      </w:r>
    </w:p>
    <w:p w14:paraId="51C39889" w14:textId="77777777" w:rsidR="00466C27" w:rsidRPr="000E285A" w:rsidRDefault="00466C27" w:rsidP="00466C27">
      <w:pPr>
        <w:pStyle w:val="Tekstpodstawowy"/>
        <w:numPr>
          <w:ilvl w:val="0"/>
          <w:numId w:val="48"/>
        </w:numPr>
        <w:rPr>
          <w:rFonts w:ascii="Tahoma" w:hAnsi="Tahoma" w:cs="Tahoma"/>
        </w:rPr>
      </w:pPr>
      <w:r w:rsidRPr="00777B25">
        <w:rPr>
          <w:rFonts w:ascii="Tahoma" w:hAnsi="Tahoma" w:cs="Tahoma"/>
        </w:rPr>
        <w:t xml:space="preserve">Dane mogą być również ujawniane naszym podwykonawcom wyłącznie w zakresie świadczonych dla nas usług, w szczególności podmiotom wykonującym usługi serwisowe, doradcze, konsultacyjne, audytowe, pomoc prawną, podatkową czy rachunkową. </w:t>
      </w:r>
    </w:p>
    <w:p w14:paraId="57BFA2F9" w14:textId="77777777" w:rsidR="00466C27" w:rsidRPr="000E285A" w:rsidRDefault="00466C27" w:rsidP="00466C27">
      <w:pPr>
        <w:pStyle w:val="Tekstpodstawowy"/>
        <w:numPr>
          <w:ilvl w:val="0"/>
          <w:numId w:val="48"/>
        </w:numPr>
        <w:rPr>
          <w:rFonts w:ascii="Tahoma" w:hAnsi="Tahoma" w:cs="Tahoma"/>
        </w:rPr>
      </w:pPr>
      <w:r w:rsidRPr="00777B25">
        <w:rPr>
          <w:rFonts w:ascii="Tahoma" w:hAnsi="Tahoma" w:cs="Tahoma"/>
        </w:rPr>
        <w:t>Przysługuje Państwu prawo dostępu do Państwa danych osobowych, prawo do żądania ich sprostowania, prawo żądania od Administratora ograniczenia przetwarzania danych oraz prawo do wniesienia skargi do Prezesa Urzędu Ochrony Danych Osobowych.</w:t>
      </w:r>
    </w:p>
    <w:p w14:paraId="6DDC172D" w14:textId="77777777" w:rsidR="00466C27" w:rsidRPr="000E285A" w:rsidRDefault="00466C27" w:rsidP="00466C27">
      <w:pPr>
        <w:pStyle w:val="Tekstpodstawowy"/>
        <w:numPr>
          <w:ilvl w:val="0"/>
          <w:numId w:val="48"/>
        </w:numPr>
        <w:rPr>
          <w:rFonts w:ascii="Tahoma" w:hAnsi="Tahoma" w:cs="Tahoma"/>
        </w:rPr>
      </w:pPr>
      <w:r w:rsidRPr="00777B25">
        <w:rPr>
          <w:rFonts w:ascii="Tahoma" w:hAnsi="Tahoma" w:cs="Tahoma"/>
        </w:rPr>
        <w:t xml:space="preserve">Obowiązek podania Państwa danych osobowych jest wymogiem wynikającym z ustawy </w:t>
      </w:r>
      <w:proofErr w:type="spellStart"/>
      <w:r w:rsidRPr="00777B25">
        <w:rPr>
          <w:rFonts w:ascii="Tahoma" w:hAnsi="Tahoma" w:cs="Tahoma"/>
        </w:rPr>
        <w:t>Pzp</w:t>
      </w:r>
      <w:proofErr w:type="spellEnd"/>
      <w:r w:rsidRPr="00777B25">
        <w:rPr>
          <w:rFonts w:ascii="Tahoma" w:hAnsi="Tahoma" w:cs="Tahoma"/>
        </w:rPr>
        <w:t>, związanym z udziałem w postępowaniu o udzielenie zamówienia publicznego.</w:t>
      </w:r>
    </w:p>
    <w:p w14:paraId="2F7208B1" w14:textId="77777777" w:rsidR="00466C27" w:rsidRPr="000E285A" w:rsidRDefault="00466C27" w:rsidP="00466C27">
      <w:pPr>
        <w:pStyle w:val="Tekstpodstawowy"/>
        <w:numPr>
          <w:ilvl w:val="1"/>
          <w:numId w:val="47"/>
        </w:numPr>
        <w:rPr>
          <w:rFonts w:ascii="Tahoma" w:hAnsi="Tahoma" w:cs="Tahoma"/>
        </w:rPr>
      </w:pPr>
      <w:r w:rsidRPr="00777B25">
        <w:rPr>
          <w:rFonts w:ascii="Tahoma" w:hAnsi="Tahoma" w:cs="Tahoma"/>
        </w:rPr>
        <w:t>Strony zobowiązują się wzajemnie do niezwłocznego przekazania osobom, których dane osobowe zostały wpisane w jej treści jako dane osoby reprezentującej daną Stronę lub jako dane osoby działającej lub współdziałającej w imieniu Strony przy wykonywaniu Umowy, informacji w zakresie określonym w Klauzuli informacyjnej o przetwarzaniu danych osobowych.</w:t>
      </w:r>
    </w:p>
    <w:p w14:paraId="6D53FB66" w14:textId="77777777" w:rsidR="00785F58" w:rsidRDefault="00785F58" w:rsidP="002F2C13">
      <w:pPr>
        <w:jc w:val="both"/>
      </w:pPr>
    </w:p>
    <w:p w14:paraId="2E92F743" w14:textId="6A3CE119" w:rsidR="00A46397" w:rsidRDefault="00A46397" w:rsidP="0090602F">
      <w:pPr>
        <w:jc w:val="center"/>
        <w:rPr>
          <w:rFonts w:ascii="Tahoma" w:hAnsi="Tahoma" w:cs="Tahoma"/>
          <w:b/>
          <w:sz w:val="20"/>
          <w:szCs w:val="20"/>
        </w:rPr>
      </w:pPr>
      <w:r>
        <w:rPr>
          <w:rFonts w:ascii="Tahoma" w:hAnsi="Tahoma" w:cs="Tahoma"/>
          <w:b/>
          <w:sz w:val="20"/>
          <w:szCs w:val="20"/>
        </w:rPr>
        <w:t>§ 1</w:t>
      </w:r>
      <w:r w:rsidR="002E4859">
        <w:rPr>
          <w:rFonts w:ascii="Tahoma" w:hAnsi="Tahoma" w:cs="Tahoma"/>
          <w:b/>
          <w:sz w:val="20"/>
          <w:szCs w:val="20"/>
        </w:rPr>
        <w:t>7</w:t>
      </w:r>
      <w:r>
        <w:rPr>
          <w:rFonts w:ascii="Tahoma" w:hAnsi="Tahoma" w:cs="Tahoma"/>
          <w:b/>
          <w:sz w:val="20"/>
          <w:szCs w:val="20"/>
        </w:rPr>
        <w:t xml:space="preserve"> Postanowienia końcowe</w:t>
      </w:r>
    </w:p>
    <w:p w14:paraId="572489C0" w14:textId="77777777" w:rsidR="00A46397" w:rsidRDefault="00A46397" w:rsidP="002F2C13">
      <w:pPr>
        <w:numPr>
          <w:ilvl w:val="0"/>
          <w:numId w:val="24"/>
        </w:numPr>
        <w:suppressAutoHyphens w:val="0"/>
        <w:ind w:left="284" w:right="-2" w:hanging="284"/>
        <w:contextualSpacing/>
        <w:jc w:val="both"/>
        <w:rPr>
          <w:rFonts w:ascii="Tahoma" w:hAnsi="Tahoma" w:cs="Tahoma"/>
          <w:sz w:val="20"/>
          <w:szCs w:val="20"/>
        </w:rPr>
      </w:pPr>
      <w:r>
        <w:rPr>
          <w:rFonts w:ascii="Tahoma" w:hAnsi="Tahoma" w:cs="Tahoma"/>
          <w:sz w:val="20"/>
          <w:szCs w:val="20"/>
        </w:rPr>
        <w:t xml:space="preserve">Wykonawca zobowiązuje się nie dokonywać przelewu praw i zobowiązań wynikających z niniejszej Umowy bez pisemnej zgody Zamawiającego pod rygorem bezskuteczności takiej czynności wobec Zamawiającego. </w:t>
      </w:r>
    </w:p>
    <w:p w14:paraId="2FC55E5F" w14:textId="311F26C6" w:rsidR="00A46397" w:rsidRDefault="00A46397" w:rsidP="002F2C13">
      <w:pPr>
        <w:numPr>
          <w:ilvl w:val="0"/>
          <w:numId w:val="24"/>
        </w:numPr>
        <w:ind w:left="284" w:hanging="284"/>
        <w:jc w:val="both"/>
        <w:rPr>
          <w:rFonts w:ascii="Tahoma" w:hAnsi="Tahoma" w:cs="Tahoma"/>
          <w:sz w:val="20"/>
          <w:szCs w:val="20"/>
        </w:rPr>
      </w:pPr>
      <w:r>
        <w:rPr>
          <w:rFonts w:ascii="Tahoma" w:hAnsi="Tahoma" w:cs="Tahoma"/>
          <w:sz w:val="20"/>
          <w:szCs w:val="20"/>
        </w:rPr>
        <w:t>W sprawach nie uregulowanych postanowieniami niniejszej Umowy mają zastosowanie odpowie</w:t>
      </w:r>
      <w:r w:rsidR="0002685E">
        <w:rPr>
          <w:rFonts w:ascii="Tahoma" w:hAnsi="Tahoma" w:cs="Tahoma"/>
          <w:sz w:val="20"/>
          <w:szCs w:val="20"/>
        </w:rPr>
        <w:t>dnie przepisy Kodeksu Cywilnego</w:t>
      </w:r>
      <w:r>
        <w:rPr>
          <w:rFonts w:ascii="Tahoma" w:hAnsi="Tahoma" w:cs="Tahoma"/>
          <w:sz w:val="20"/>
          <w:szCs w:val="20"/>
        </w:rPr>
        <w:t xml:space="preserve"> </w:t>
      </w:r>
      <w:r w:rsidR="0002685E">
        <w:rPr>
          <w:rFonts w:ascii="Tahoma" w:hAnsi="Tahoma" w:cs="Tahoma"/>
          <w:sz w:val="20"/>
          <w:szCs w:val="20"/>
        </w:rPr>
        <w:t xml:space="preserve">oraz </w:t>
      </w:r>
      <w:r>
        <w:rPr>
          <w:rFonts w:ascii="Tahoma" w:hAnsi="Tahoma" w:cs="Tahoma"/>
          <w:sz w:val="20"/>
          <w:szCs w:val="20"/>
        </w:rPr>
        <w:t xml:space="preserve"> Ustawy Prawo Zamówień Publicznych. </w:t>
      </w:r>
    </w:p>
    <w:p w14:paraId="41C23143" w14:textId="77777777" w:rsidR="00A46397" w:rsidRDefault="00A46397" w:rsidP="002F2C13">
      <w:pPr>
        <w:numPr>
          <w:ilvl w:val="0"/>
          <w:numId w:val="24"/>
        </w:numPr>
        <w:suppressAutoHyphens w:val="0"/>
        <w:ind w:left="284" w:right="-2" w:hanging="284"/>
        <w:contextualSpacing/>
        <w:jc w:val="both"/>
        <w:rPr>
          <w:rFonts w:ascii="Tahoma" w:hAnsi="Tahoma" w:cs="Tahoma"/>
          <w:sz w:val="20"/>
          <w:szCs w:val="20"/>
          <w:lang w:eastAsia="en-US"/>
        </w:rPr>
      </w:pPr>
      <w:r>
        <w:rPr>
          <w:rFonts w:ascii="Tahoma" w:hAnsi="Tahoma" w:cs="Tahoma"/>
          <w:sz w:val="20"/>
          <w:szCs w:val="20"/>
        </w:rPr>
        <w:t>Ewentualne spory powstałe na tle niniejszej Umowy Strony poddadzą rozstrzygnięciu Sądowi powszechnemu właściwemu miejscowo dla Zamawiającego.</w:t>
      </w:r>
    </w:p>
    <w:p w14:paraId="51E8AD82" w14:textId="77777777" w:rsidR="00A46397" w:rsidRDefault="00A46397" w:rsidP="002F2C13">
      <w:pPr>
        <w:numPr>
          <w:ilvl w:val="0"/>
          <w:numId w:val="24"/>
        </w:numPr>
        <w:suppressAutoHyphens w:val="0"/>
        <w:ind w:left="284" w:right="-2" w:hanging="284"/>
        <w:contextualSpacing/>
        <w:jc w:val="both"/>
        <w:rPr>
          <w:rFonts w:ascii="Tahoma" w:hAnsi="Tahoma" w:cs="Tahoma"/>
          <w:sz w:val="20"/>
          <w:szCs w:val="20"/>
        </w:rPr>
      </w:pPr>
      <w:r>
        <w:rPr>
          <w:rFonts w:ascii="Tahoma" w:hAnsi="Tahoma" w:cs="Tahoma"/>
          <w:sz w:val="20"/>
          <w:szCs w:val="20"/>
        </w:rPr>
        <w:t>W przypadku gdyby którekolwiek z postanowień Umowy zostały uznane za nieważne, Umowa w pozostałej części pozostanie ważna. W przypadku wskazanym w zdaniu poprzednim Strony zobowiązują się do zastąpienia nieważnych postanowień Umowy nowymi postanowieniami zbliżonymi celem do postanowień uznanych za nieważne.</w:t>
      </w:r>
    </w:p>
    <w:p w14:paraId="665529B8" w14:textId="77777777" w:rsidR="00A46397" w:rsidRDefault="00A46397" w:rsidP="002F2C13">
      <w:pPr>
        <w:pStyle w:val="Akapitzlist"/>
        <w:numPr>
          <w:ilvl w:val="0"/>
          <w:numId w:val="24"/>
        </w:numPr>
        <w:ind w:left="284" w:right="-2" w:hanging="284"/>
        <w:jc w:val="both"/>
        <w:rPr>
          <w:rFonts w:ascii="Tahoma" w:hAnsi="Tahoma" w:cs="Tahoma"/>
          <w:sz w:val="20"/>
          <w:szCs w:val="20"/>
        </w:rPr>
      </w:pPr>
      <w:r>
        <w:rPr>
          <w:rFonts w:ascii="Tahoma" w:hAnsi="Tahoma" w:cs="Tahoma"/>
          <w:sz w:val="20"/>
          <w:szCs w:val="20"/>
        </w:rPr>
        <w:t xml:space="preserve">Strony są zobowiązane zawiadamiać się wzajemnie o każdorazowej zmianie adresu. W razie zaniedbania tego obowiązku pismo przesłane pod ostatnio wskazany przez Stronę adres i zwrócone z adnotacją o niemożności doręczenia, traktuje się jak doręczone. </w:t>
      </w:r>
    </w:p>
    <w:p w14:paraId="6C2E5B59" w14:textId="77777777" w:rsidR="00A46397" w:rsidRDefault="00A46397" w:rsidP="002F2C13">
      <w:pPr>
        <w:pStyle w:val="Akapitzlist"/>
        <w:numPr>
          <w:ilvl w:val="0"/>
          <w:numId w:val="24"/>
        </w:numPr>
        <w:ind w:left="284" w:right="-2" w:hanging="284"/>
        <w:jc w:val="both"/>
        <w:rPr>
          <w:rFonts w:ascii="Tahoma" w:hAnsi="Tahoma" w:cs="Tahoma"/>
          <w:sz w:val="20"/>
          <w:szCs w:val="20"/>
        </w:rPr>
      </w:pPr>
      <w:r>
        <w:rPr>
          <w:rFonts w:ascii="Tahoma" w:hAnsi="Tahoma" w:cs="Tahoma"/>
          <w:sz w:val="20"/>
          <w:szCs w:val="20"/>
        </w:rPr>
        <w:t>Brak egzekwowania przez jedną ze Stron realizacji obowiązków drugiej Strony w czasie obowiązywania niniejszej umowy nie będzie interpretowany jako zgoda na niewykonywanie postanowień umowy lub zmianę jej treści.</w:t>
      </w:r>
    </w:p>
    <w:p w14:paraId="2AF80955" w14:textId="77777777" w:rsidR="00466C27" w:rsidRPr="000E285A" w:rsidRDefault="00466C27" w:rsidP="00466C27">
      <w:pPr>
        <w:pStyle w:val="Akapitzlist"/>
        <w:numPr>
          <w:ilvl w:val="0"/>
          <w:numId w:val="24"/>
        </w:numPr>
        <w:ind w:left="284" w:right="-2" w:hanging="284"/>
        <w:jc w:val="both"/>
        <w:rPr>
          <w:rFonts w:ascii="Tahoma" w:hAnsi="Tahoma" w:cs="Tahoma"/>
          <w:sz w:val="20"/>
          <w:szCs w:val="20"/>
        </w:rPr>
      </w:pPr>
      <w:r w:rsidRPr="00777B25">
        <w:rPr>
          <w:rFonts w:ascii="Tahoma" w:hAnsi="Tahoma" w:cs="Tahoma"/>
          <w:sz w:val="20"/>
          <w:szCs w:val="20"/>
        </w:rPr>
        <w:t>Oświadczam, że przekazałem informacje zawarte w obowiązku informacyjnym dotyczącym przetwarzania danych przez Zamawiającego osobom fizycznym, od których dane osobowe bezpośrednio lub pośrednio pozyskałem i przekazałem Zamawiającemu w celu ubiegania się o udzielenie zamówienia w niniejszym postępowaniu oraz w celu realizacji umowy</w:t>
      </w:r>
      <w:r w:rsidRPr="000E285A">
        <w:rPr>
          <w:rFonts w:ascii="Tahoma" w:hAnsi="Tahoma" w:cs="Tahoma"/>
          <w:sz w:val="20"/>
          <w:szCs w:val="20"/>
        </w:rPr>
        <w:t>.</w:t>
      </w:r>
    </w:p>
    <w:p w14:paraId="668D3E3F" w14:textId="77777777" w:rsidR="00A46397" w:rsidRDefault="00A46397" w:rsidP="002F2C13">
      <w:pPr>
        <w:numPr>
          <w:ilvl w:val="0"/>
          <w:numId w:val="24"/>
        </w:numPr>
        <w:ind w:left="284" w:hanging="284"/>
        <w:jc w:val="both"/>
        <w:rPr>
          <w:rFonts w:ascii="Tahoma" w:hAnsi="Tahoma" w:cs="Tahoma"/>
          <w:sz w:val="20"/>
          <w:szCs w:val="20"/>
        </w:rPr>
      </w:pPr>
      <w:r>
        <w:rPr>
          <w:rFonts w:ascii="Tahoma" w:hAnsi="Tahoma" w:cs="Tahoma"/>
          <w:sz w:val="20"/>
          <w:szCs w:val="20"/>
        </w:rPr>
        <w:t xml:space="preserve">Umowę sporządzono w dwóch jednobrzmiących egzemplarzach, jeden egzemplarz dla </w:t>
      </w:r>
      <w:r>
        <w:rPr>
          <w:rFonts w:ascii="Tahoma" w:hAnsi="Tahoma" w:cs="Tahoma"/>
          <w:bCs/>
          <w:sz w:val="20"/>
          <w:szCs w:val="20"/>
        </w:rPr>
        <w:t>Wykonawcy</w:t>
      </w:r>
      <w:r>
        <w:rPr>
          <w:rFonts w:ascii="Tahoma" w:hAnsi="Tahoma" w:cs="Tahoma"/>
          <w:sz w:val="20"/>
          <w:szCs w:val="20"/>
        </w:rPr>
        <w:t xml:space="preserve">, jeden egzemplarz dla </w:t>
      </w:r>
      <w:r>
        <w:rPr>
          <w:rFonts w:ascii="Tahoma" w:hAnsi="Tahoma" w:cs="Tahoma"/>
          <w:bCs/>
          <w:sz w:val="20"/>
          <w:szCs w:val="20"/>
        </w:rPr>
        <w:t>Zamawiającego</w:t>
      </w:r>
      <w:r>
        <w:rPr>
          <w:rFonts w:ascii="Tahoma" w:hAnsi="Tahoma" w:cs="Tahoma"/>
          <w:sz w:val="20"/>
          <w:szCs w:val="20"/>
        </w:rPr>
        <w:t>.</w:t>
      </w:r>
    </w:p>
    <w:p w14:paraId="7844531A" w14:textId="77777777" w:rsidR="006E6379" w:rsidRPr="006E6379" w:rsidRDefault="006E6379" w:rsidP="006E6379">
      <w:pPr>
        <w:numPr>
          <w:ilvl w:val="0"/>
          <w:numId w:val="24"/>
        </w:numPr>
        <w:tabs>
          <w:tab w:val="clear" w:pos="0"/>
        </w:tabs>
        <w:ind w:left="284" w:hanging="284"/>
        <w:jc w:val="both"/>
        <w:rPr>
          <w:rFonts w:ascii="Tahoma" w:hAnsi="Tahoma" w:cs="Tahoma"/>
          <w:sz w:val="20"/>
          <w:szCs w:val="20"/>
          <w:lang w:val="x-none"/>
        </w:rPr>
      </w:pPr>
      <w:r w:rsidRPr="006E6379">
        <w:rPr>
          <w:rFonts w:ascii="Tahoma" w:hAnsi="Tahoma" w:cs="Tahoma"/>
          <w:sz w:val="20"/>
          <w:szCs w:val="20"/>
          <w:lang w:val="x-none"/>
        </w:rPr>
        <w:t>Załączniki stanowiące integralną część umowy:</w:t>
      </w:r>
    </w:p>
    <w:p w14:paraId="6B319D24" w14:textId="77777777" w:rsidR="00877E15" w:rsidRDefault="00877E15" w:rsidP="0002685E">
      <w:pPr>
        <w:rPr>
          <w:rFonts w:ascii="Tahoma" w:hAnsi="Tahoma" w:cs="Tahoma"/>
          <w:sz w:val="20"/>
          <w:szCs w:val="20"/>
          <w:u w:val="single"/>
        </w:rPr>
      </w:pPr>
    </w:p>
    <w:p w14:paraId="466C20E1" w14:textId="77777777" w:rsidR="0002685E" w:rsidRPr="0002685E" w:rsidRDefault="0002685E" w:rsidP="0002685E">
      <w:pPr>
        <w:rPr>
          <w:rFonts w:ascii="Tahoma" w:hAnsi="Tahoma" w:cs="Tahoma"/>
          <w:sz w:val="20"/>
          <w:szCs w:val="20"/>
          <w:u w:val="single"/>
        </w:rPr>
      </w:pPr>
      <w:r w:rsidRPr="0002685E">
        <w:rPr>
          <w:rFonts w:ascii="Tahoma" w:hAnsi="Tahoma" w:cs="Tahoma"/>
          <w:sz w:val="20"/>
          <w:szCs w:val="20"/>
          <w:u w:val="single"/>
        </w:rPr>
        <w:t>Załączniki:</w:t>
      </w:r>
    </w:p>
    <w:p w14:paraId="3D362BCF" w14:textId="39C6675F" w:rsidR="0002685E" w:rsidRDefault="0002685E" w:rsidP="00777B25">
      <w:pPr>
        <w:ind w:left="567" w:hanging="567"/>
        <w:rPr>
          <w:rFonts w:ascii="Tahoma" w:hAnsi="Tahoma" w:cs="Tahoma"/>
          <w:sz w:val="20"/>
          <w:szCs w:val="20"/>
        </w:rPr>
      </w:pPr>
      <w:r w:rsidRPr="0002685E">
        <w:rPr>
          <w:rFonts w:ascii="Tahoma" w:hAnsi="Tahoma" w:cs="Tahoma"/>
          <w:sz w:val="20"/>
          <w:szCs w:val="20"/>
        </w:rPr>
        <w:t>•</w:t>
      </w:r>
      <w:r w:rsidRPr="0002685E">
        <w:rPr>
          <w:rFonts w:ascii="Tahoma" w:hAnsi="Tahoma" w:cs="Tahoma"/>
          <w:sz w:val="20"/>
          <w:szCs w:val="20"/>
        </w:rPr>
        <w:tab/>
        <w:t xml:space="preserve">Załącznik nr 1: oferta wykonawcy złożona w postępowaniu </w:t>
      </w:r>
      <w:r w:rsidR="00732E97">
        <w:rPr>
          <w:rFonts w:ascii="Tahoma" w:hAnsi="Tahoma" w:cs="Tahoma"/>
          <w:sz w:val="20"/>
          <w:szCs w:val="20"/>
        </w:rPr>
        <w:t xml:space="preserve">z ewentualnymi </w:t>
      </w:r>
      <w:r w:rsidRPr="0002685E">
        <w:rPr>
          <w:rFonts w:ascii="Tahoma" w:hAnsi="Tahoma" w:cs="Tahoma"/>
          <w:sz w:val="20"/>
          <w:szCs w:val="20"/>
        </w:rPr>
        <w:t>wraz wyjaśnieniami i uzupełnieniami;</w:t>
      </w:r>
    </w:p>
    <w:p w14:paraId="1E39E480" w14:textId="3918747D" w:rsidR="0002685E" w:rsidRPr="0002685E" w:rsidRDefault="0002685E" w:rsidP="00B6783E">
      <w:pPr>
        <w:ind w:left="567" w:hanging="567"/>
        <w:rPr>
          <w:rFonts w:ascii="Tahoma" w:hAnsi="Tahoma" w:cs="Tahoma"/>
          <w:sz w:val="20"/>
          <w:szCs w:val="20"/>
        </w:rPr>
      </w:pPr>
      <w:r w:rsidRPr="0002685E">
        <w:rPr>
          <w:rFonts w:ascii="Tahoma" w:hAnsi="Tahoma" w:cs="Tahoma"/>
          <w:sz w:val="20"/>
          <w:szCs w:val="20"/>
        </w:rPr>
        <w:t>•</w:t>
      </w:r>
      <w:r w:rsidRPr="0002685E">
        <w:rPr>
          <w:rFonts w:ascii="Tahoma" w:hAnsi="Tahoma" w:cs="Tahoma"/>
          <w:sz w:val="20"/>
          <w:szCs w:val="20"/>
        </w:rPr>
        <w:tab/>
        <w:t>Załącznik nr 2: Szczegółowy Opis Przedmiotu Zamówienia (treść Załącznika nr 1 do SIWZ);</w:t>
      </w:r>
    </w:p>
    <w:p w14:paraId="2DFFB3E1" w14:textId="77777777" w:rsidR="0002685E" w:rsidRPr="0002685E" w:rsidRDefault="0002685E" w:rsidP="00777B25">
      <w:pPr>
        <w:ind w:left="567" w:hanging="567"/>
        <w:rPr>
          <w:rFonts w:ascii="Tahoma" w:hAnsi="Tahoma" w:cs="Tahoma"/>
          <w:sz w:val="20"/>
          <w:szCs w:val="20"/>
        </w:rPr>
      </w:pPr>
      <w:r w:rsidRPr="0002685E">
        <w:rPr>
          <w:rFonts w:ascii="Tahoma" w:hAnsi="Tahoma" w:cs="Tahoma"/>
          <w:sz w:val="20"/>
          <w:szCs w:val="20"/>
        </w:rPr>
        <w:t>•</w:t>
      </w:r>
      <w:r w:rsidRPr="0002685E">
        <w:rPr>
          <w:rFonts w:ascii="Tahoma" w:hAnsi="Tahoma" w:cs="Tahoma"/>
          <w:sz w:val="20"/>
          <w:szCs w:val="20"/>
        </w:rPr>
        <w:tab/>
        <w:t>Załącznik nr 3: wzór Protokołu Odbioru (Protokołu Końcowego i Protokołu Częściowego);</w:t>
      </w:r>
    </w:p>
    <w:p w14:paraId="6ACA7576" w14:textId="77777777" w:rsidR="00AB0AFA" w:rsidRDefault="00AB0AFA" w:rsidP="002F2C13">
      <w:pPr>
        <w:rPr>
          <w:rFonts w:ascii="Tahoma" w:hAnsi="Tahoma" w:cs="Tahoma"/>
          <w:b/>
          <w:sz w:val="20"/>
          <w:szCs w:val="20"/>
        </w:rPr>
      </w:pPr>
    </w:p>
    <w:p w14:paraId="74090F06" w14:textId="77777777" w:rsidR="00AB0AFA" w:rsidRDefault="00AB0AFA" w:rsidP="002F2C13">
      <w:pPr>
        <w:rPr>
          <w:rFonts w:ascii="Tahoma" w:hAnsi="Tahoma" w:cs="Tahoma"/>
          <w:b/>
          <w:sz w:val="20"/>
          <w:szCs w:val="20"/>
        </w:rPr>
      </w:pPr>
    </w:p>
    <w:p w14:paraId="09193F6C" w14:textId="53710770" w:rsidR="00A46397" w:rsidDel="00B03ED6" w:rsidRDefault="00A46397" w:rsidP="002F2C13">
      <w:pPr>
        <w:rPr>
          <w:del w:id="5" w:author="Andrzej bienias" w:date="2020-05-21T20:51:00Z"/>
          <w:rFonts w:ascii="Tahoma" w:hAnsi="Tahoma" w:cs="Tahoma"/>
          <w:b/>
          <w:sz w:val="20"/>
          <w:szCs w:val="20"/>
        </w:rPr>
      </w:pPr>
      <w:r>
        <w:rPr>
          <w:rFonts w:ascii="Tahoma" w:hAnsi="Tahoma" w:cs="Tahoma"/>
          <w:b/>
          <w:sz w:val="20"/>
          <w:szCs w:val="20"/>
        </w:rPr>
        <w:t>ZAMAWIAJĄCY:</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WYKONAWCA:</w:t>
      </w:r>
    </w:p>
    <w:p w14:paraId="65681BDE" w14:textId="77777777" w:rsidR="0002685E" w:rsidRDefault="0002685E" w:rsidP="002F2C13">
      <w:pPr>
        <w:rPr>
          <w:rFonts w:ascii="Tahoma" w:hAnsi="Tahoma" w:cs="Tahoma"/>
          <w:b/>
          <w:sz w:val="20"/>
          <w:szCs w:val="20"/>
        </w:rPr>
      </w:pPr>
    </w:p>
    <w:p w14:paraId="73933F7C" w14:textId="7A39A371" w:rsidR="0002685E" w:rsidRPr="0002685E" w:rsidRDefault="0002685E" w:rsidP="0002685E">
      <w:pPr>
        <w:pageBreakBefore/>
        <w:spacing w:line="360" w:lineRule="auto"/>
        <w:jc w:val="both"/>
        <w:rPr>
          <w:rFonts w:ascii="Tahoma" w:hAnsi="Tahoma" w:cs="Tahoma"/>
          <w:b/>
          <w:sz w:val="28"/>
        </w:rPr>
      </w:pPr>
      <w:r w:rsidRPr="0002685E">
        <w:rPr>
          <w:rFonts w:ascii="Tahoma" w:hAnsi="Tahoma" w:cs="Tahoma"/>
          <w:b/>
        </w:rPr>
        <w:lastRenderedPageBreak/>
        <w:t>wzór Protokołu Odbioru (Protokołu Końcowego i Protokołu Częściowego);</w:t>
      </w:r>
    </w:p>
    <w:p w14:paraId="72F76570" w14:textId="77777777" w:rsidR="0002685E" w:rsidRPr="0002685E" w:rsidRDefault="0002685E" w:rsidP="0002685E">
      <w:pPr>
        <w:rPr>
          <w:rFonts w:ascii="Tahoma" w:hAnsi="Tahoma" w:cs="Tahoma"/>
          <w:b/>
          <w:sz w:val="28"/>
        </w:rPr>
      </w:pPr>
    </w:p>
    <w:p w14:paraId="17FB8163" w14:textId="77777777" w:rsidR="0002685E" w:rsidRPr="0002685E" w:rsidRDefault="0002685E" w:rsidP="0002685E">
      <w:pPr>
        <w:jc w:val="center"/>
        <w:rPr>
          <w:rFonts w:ascii="Tahoma" w:hAnsi="Tahoma" w:cs="Tahoma"/>
        </w:rPr>
      </w:pPr>
      <w:r w:rsidRPr="0002685E">
        <w:rPr>
          <w:rFonts w:ascii="Tahoma" w:hAnsi="Tahoma" w:cs="Tahoma"/>
          <w:b/>
          <w:sz w:val="28"/>
        </w:rPr>
        <w:t>PROTOKÓŁ ODBIORU …………….</w:t>
      </w:r>
    </w:p>
    <w:p w14:paraId="269F64A5" w14:textId="77777777" w:rsidR="0002685E" w:rsidRPr="0002685E" w:rsidRDefault="0002685E" w:rsidP="0002685E">
      <w:pPr>
        <w:jc w:val="center"/>
        <w:rPr>
          <w:rFonts w:ascii="Tahoma" w:hAnsi="Tahoma" w:cs="Tahoma"/>
        </w:rPr>
      </w:pPr>
      <w:r w:rsidRPr="0002685E">
        <w:rPr>
          <w:rFonts w:ascii="Tahoma" w:hAnsi="Tahoma" w:cs="Tahoma"/>
        </w:rPr>
        <w:t>w zakresie …………………………..</w:t>
      </w:r>
    </w:p>
    <w:p w14:paraId="4BE4D1D3" w14:textId="77777777" w:rsidR="0002685E" w:rsidRPr="0002685E" w:rsidRDefault="0002685E" w:rsidP="0002685E">
      <w:pPr>
        <w:rPr>
          <w:rFonts w:ascii="Tahoma" w:hAnsi="Tahoma" w:cs="Tahoma"/>
          <w:sz w:val="22"/>
          <w:szCs w:val="22"/>
        </w:rPr>
      </w:pPr>
    </w:p>
    <w:p w14:paraId="24527B39" w14:textId="77777777" w:rsidR="0002685E" w:rsidRPr="0002685E" w:rsidRDefault="0002685E" w:rsidP="0002685E">
      <w:pPr>
        <w:rPr>
          <w:rFonts w:ascii="Tahoma" w:hAnsi="Tahoma" w:cs="Tahoma"/>
          <w:sz w:val="22"/>
          <w:szCs w:val="22"/>
        </w:rPr>
      </w:pPr>
      <w:r w:rsidRPr="0002685E">
        <w:rPr>
          <w:rFonts w:ascii="Tahoma" w:hAnsi="Tahoma" w:cs="Tahoma"/>
          <w:sz w:val="22"/>
          <w:szCs w:val="22"/>
        </w:rPr>
        <w:t>Data: ………………….</w:t>
      </w:r>
    </w:p>
    <w:p w14:paraId="4A3A3718" w14:textId="77777777" w:rsidR="0002685E" w:rsidRPr="0002685E" w:rsidRDefault="0002685E" w:rsidP="0002685E">
      <w:pPr>
        <w:rPr>
          <w:rFonts w:ascii="Tahoma" w:hAnsi="Tahoma" w:cs="Tahoma"/>
          <w:sz w:val="22"/>
          <w:szCs w:val="22"/>
        </w:rPr>
      </w:pPr>
    </w:p>
    <w:p w14:paraId="366081DD" w14:textId="77777777" w:rsidR="0002685E" w:rsidRPr="0002685E" w:rsidRDefault="0002685E" w:rsidP="0002685E">
      <w:pPr>
        <w:rPr>
          <w:rFonts w:ascii="Tahoma" w:hAnsi="Tahoma" w:cs="Tahoma"/>
          <w:sz w:val="22"/>
          <w:szCs w:val="22"/>
        </w:rPr>
      </w:pPr>
      <w:r w:rsidRPr="0002685E">
        <w:rPr>
          <w:rFonts w:ascii="Tahoma" w:hAnsi="Tahoma" w:cs="Tahoma"/>
          <w:sz w:val="22"/>
          <w:szCs w:val="22"/>
        </w:rPr>
        <w:t>Numer Umowy: ………………………………………………….</w:t>
      </w:r>
    </w:p>
    <w:p w14:paraId="2F62D593" w14:textId="77777777" w:rsidR="0002685E" w:rsidRPr="0002685E" w:rsidRDefault="0002685E" w:rsidP="0002685E">
      <w:pPr>
        <w:rPr>
          <w:rFonts w:ascii="Tahoma" w:hAnsi="Tahoma" w:cs="Tahoma"/>
          <w:sz w:val="22"/>
          <w:szCs w:val="22"/>
        </w:rPr>
      </w:pPr>
      <w:r w:rsidRPr="0002685E">
        <w:rPr>
          <w:rFonts w:ascii="Tahoma" w:hAnsi="Tahoma" w:cs="Tahoma"/>
          <w:sz w:val="22"/>
          <w:szCs w:val="22"/>
        </w:rPr>
        <w:t>Nazwa i adres Wykonawcy : ………………………………………………………</w:t>
      </w:r>
    </w:p>
    <w:p w14:paraId="7DA83D84" w14:textId="77777777" w:rsidR="0002685E" w:rsidRPr="0002685E" w:rsidRDefault="0002685E" w:rsidP="0002685E">
      <w:pPr>
        <w:rPr>
          <w:rFonts w:ascii="Tahoma" w:hAnsi="Tahoma" w:cs="Tahoma"/>
          <w:sz w:val="22"/>
          <w:szCs w:val="22"/>
        </w:rPr>
      </w:pPr>
    </w:p>
    <w:p w14:paraId="3A4CFE58" w14:textId="77777777" w:rsidR="0002685E" w:rsidRPr="0002685E" w:rsidRDefault="0002685E" w:rsidP="0002685E">
      <w:pPr>
        <w:rPr>
          <w:rFonts w:ascii="Tahoma" w:hAnsi="Tahoma" w:cs="Tahoma"/>
          <w:sz w:val="22"/>
          <w:szCs w:val="22"/>
        </w:rPr>
      </w:pPr>
      <w:r w:rsidRPr="0002685E">
        <w:rPr>
          <w:rFonts w:ascii="Tahoma" w:hAnsi="Tahoma" w:cs="Tahoma"/>
          <w:sz w:val="22"/>
          <w:szCs w:val="22"/>
        </w:rPr>
        <w:t xml:space="preserve">Potwierdzam, iż dokonano odbioru ...................................................................................................... zakupionego w ramach Umowy Nr ………………………………………... </w:t>
      </w:r>
    </w:p>
    <w:p w14:paraId="36C64684" w14:textId="77777777" w:rsidR="0002685E" w:rsidRPr="0002685E" w:rsidRDefault="0002685E" w:rsidP="0002685E">
      <w:pPr>
        <w:rPr>
          <w:rFonts w:ascii="Tahoma" w:hAnsi="Tahoma" w:cs="Tahoma"/>
          <w:sz w:val="22"/>
          <w:szCs w:val="22"/>
        </w:rPr>
      </w:pPr>
      <w:r w:rsidRPr="0002685E">
        <w:rPr>
          <w:rFonts w:ascii="Tahoma" w:hAnsi="Tahoma" w:cs="Tahoma"/>
          <w:sz w:val="22"/>
          <w:szCs w:val="22"/>
        </w:rPr>
        <w:t>Przedmiot odbioru jest zgodny z Opisem Przedmiotu Zamówienia/Ofertą przedmiotowej Umowy.</w:t>
      </w:r>
    </w:p>
    <w:p w14:paraId="6F8C19E8" w14:textId="77777777" w:rsidR="0002685E" w:rsidRPr="0002685E" w:rsidRDefault="0002685E" w:rsidP="0002685E">
      <w:pPr>
        <w:rPr>
          <w:rFonts w:ascii="Tahoma" w:hAnsi="Tahoma" w:cs="Tahoma"/>
          <w:sz w:val="22"/>
          <w:szCs w:val="22"/>
        </w:rPr>
      </w:pPr>
    </w:p>
    <w:p w14:paraId="6CCABEF5" w14:textId="65FD00F0" w:rsidR="0002685E" w:rsidRPr="0002685E" w:rsidRDefault="0002685E" w:rsidP="0002685E">
      <w:pPr>
        <w:rPr>
          <w:rFonts w:ascii="Tahoma" w:eastAsia="Cambria" w:hAnsi="Tahoma" w:cs="Tahoma"/>
          <w:sz w:val="22"/>
          <w:szCs w:val="22"/>
        </w:rPr>
      </w:pPr>
      <w:r w:rsidRPr="0002685E">
        <w:rPr>
          <w:rFonts w:ascii="Tahoma" w:eastAsia="Cambria" w:hAnsi="Tahoma" w:cs="Tahoma"/>
          <w:sz w:val="22"/>
          <w:szCs w:val="22"/>
        </w:rPr>
        <w:t>…………………………………………………………………………………………………………………………</w:t>
      </w:r>
    </w:p>
    <w:p w14:paraId="390CA993" w14:textId="3619F72A" w:rsidR="0002685E" w:rsidRPr="0002685E" w:rsidRDefault="0002685E" w:rsidP="0002685E">
      <w:pPr>
        <w:rPr>
          <w:rFonts w:ascii="Tahoma" w:hAnsi="Tahoma" w:cs="Tahoma"/>
          <w:sz w:val="22"/>
          <w:szCs w:val="22"/>
        </w:rPr>
      </w:pPr>
      <w:r w:rsidRPr="0002685E">
        <w:rPr>
          <w:rFonts w:ascii="Tahoma" w:eastAsia="Cambria" w:hAnsi="Tahoma" w:cs="Tahoma"/>
          <w:sz w:val="22"/>
          <w:szCs w:val="22"/>
        </w:rPr>
        <w:t>…………………………………………………………………………………………………………………………</w:t>
      </w:r>
    </w:p>
    <w:p w14:paraId="35D24DE3" w14:textId="77777777" w:rsidR="0002685E" w:rsidRPr="0002685E" w:rsidRDefault="0002685E" w:rsidP="0002685E">
      <w:pPr>
        <w:rPr>
          <w:rFonts w:ascii="Tahoma" w:hAnsi="Tahoma" w:cs="Tahoma"/>
          <w:sz w:val="22"/>
          <w:szCs w:val="22"/>
        </w:rPr>
      </w:pPr>
    </w:p>
    <w:p w14:paraId="6002BD01" w14:textId="77777777" w:rsidR="0002685E" w:rsidRPr="0002685E" w:rsidRDefault="0002685E" w:rsidP="0002685E">
      <w:pPr>
        <w:rPr>
          <w:rFonts w:ascii="Tahoma" w:hAnsi="Tahoma" w:cs="Tahoma"/>
          <w:sz w:val="22"/>
          <w:szCs w:val="22"/>
        </w:rPr>
      </w:pPr>
      <w:r w:rsidRPr="0002685E">
        <w:rPr>
          <w:rFonts w:ascii="Tahoma" w:hAnsi="Tahoma" w:cs="Tahoma"/>
          <w:sz w:val="22"/>
          <w:szCs w:val="22"/>
        </w:rPr>
        <w:t>Kompletność wykonania*:</w:t>
      </w:r>
    </w:p>
    <w:p w14:paraId="6419AA66" w14:textId="77777777" w:rsidR="0002685E" w:rsidRPr="0002685E" w:rsidRDefault="0002685E" w:rsidP="0002685E">
      <w:pPr>
        <w:rPr>
          <w:rFonts w:ascii="Tahoma" w:hAnsi="Tahoma" w:cs="Tahoma"/>
          <w:sz w:val="22"/>
          <w:szCs w:val="22"/>
        </w:rPr>
      </w:pPr>
      <w:r w:rsidRPr="0002685E">
        <w:rPr>
          <w:rFonts w:ascii="Tahoma" w:hAnsi="Tahoma" w:cs="Tahoma"/>
          <w:sz w:val="22"/>
          <w:szCs w:val="22"/>
        </w:rPr>
        <w:t>TAK</w:t>
      </w:r>
    </w:p>
    <w:p w14:paraId="47AAFF7E" w14:textId="77777777" w:rsidR="0002685E" w:rsidRPr="0002685E" w:rsidRDefault="0002685E" w:rsidP="0002685E">
      <w:pPr>
        <w:rPr>
          <w:rFonts w:ascii="Tahoma" w:eastAsia="Cambria" w:hAnsi="Tahoma" w:cs="Tahoma"/>
          <w:sz w:val="22"/>
          <w:szCs w:val="22"/>
        </w:rPr>
      </w:pPr>
      <w:r w:rsidRPr="0002685E">
        <w:rPr>
          <w:rFonts w:ascii="Tahoma" w:hAnsi="Tahoma" w:cs="Tahoma"/>
          <w:sz w:val="22"/>
          <w:szCs w:val="22"/>
        </w:rPr>
        <w:t>NIE – uwagi / zastrzeżenia:</w:t>
      </w:r>
    </w:p>
    <w:p w14:paraId="061868F5" w14:textId="1D2BE964" w:rsidR="0002685E" w:rsidRPr="0002685E" w:rsidRDefault="0002685E" w:rsidP="0002685E">
      <w:pPr>
        <w:rPr>
          <w:rFonts w:ascii="Tahoma" w:eastAsia="Cambria" w:hAnsi="Tahoma" w:cs="Tahoma"/>
          <w:sz w:val="22"/>
          <w:szCs w:val="22"/>
        </w:rPr>
      </w:pPr>
      <w:r w:rsidRPr="0002685E">
        <w:rPr>
          <w:rFonts w:ascii="Tahoma" w:eastAsia="Cambria" w:hAnsi="Tahoma" w:cs="Tahoma"/>
          <w:sz w:val="22"/>
          <w:szCs w:val="22"/>
        </w:rPr>
        <w:t>…………………………………………………………………………………………………………………………</w:t>
      </w:r>
    </w:p>
    <w:p w14:paraId="717F2CDB" w14:textId="38A560B8" w:rsidR="0002685E" w:rsidRPr="0002685E" w:rsidRDefault="0002685E" w:rsidP="0002685E">
      <w:pPr>
        <w:rPr>
          <w:rFonts w:ascii="Tahoma" w:hAnsi="Tahoma" w:cs="Tahoma"/>
          <w:sz w:val="22"/>
          <w:szCs w:val="22"/>
        </w:rPr>
      </w:pPr>
      <w:r w:rsidRPr="0002685E">
        <w:rPr>
          <w:rFonts w:ascii="Tahoma" w:eastAsia="Cambria" w:hAnsi="Tahoma" w:cs="Tahoma"/>
          <w:sz w:val="22"/>
          <w:szCs w:val="22"/>
        </w:rPr>
        <w:t>…………………………………………………………………………………………………………………………</w:t>
      </w:r>
    </w:p>
    <w:p w14:paraId="36E8D40E" w14:textId="77777777" w:rsidR="0002685E" w:rsidRPr="0002685E" w:rsidRDefault="0002685E" w:rsidP="0002685E">
      <w:pPr>
        <w:rPr>
          <w:rFonts w:ascii="Tahoma" w:hAnsi="Tahoma" w:cs="Tahoma"/>
          <w:sz w:val="22"/>
          <w:szCs w:val="22"/>
        </w:rPr>
      </w:pPr>
    </w:p>
    <w:p w14:paraId="1D1BF8BA" w14:textId="77777777" w:rsidR="0002685E" w:rsidRPr="0002685E" w:rsidRDefault="0002685E" w:rsidP="0002685E">
      <w:pPr>
        <w:rPr>
          <w:rFonts w:ascii="Tahoma" w:hAnsi="Tahoma" w:cs="Tahoma"/>
          <w:sz w:val="22"/>
          <w:szCs w:val="22"/>
        </w:rPr>
      </w:pPr>
      <w:r w:rsidRPr="0002685E">
        <w:rPr>
          <w:rFonts w:ascii="Tahoma" w:hAnsi="Tahoma" w:cs="Tahoma"/>
          <w:sz w:val="22"/>
          <w:szCs w:val="22"/>
        </w:rPr>
        <w:t>Przekazanie dokumentu gwarancyjnego**.</w:t>
      </w:r>
    </w:p>
    <w:p w14:paraId="5521B0AA" w14:textId="77777777" w:rsidR="0002685E" w:rsidRPr="0002685E" w:rsidRDefault="0002685E" w:rsidP="0002685E">
      <w:pPr>
        <w:rPr>
          <w:rFonts w:ascii="Tahoma" w:hAnsi="Tahoma" w:cs="Tahoma"/>
          <w:sz w:val="22"/>
          <w:szCs w:val="22"/>
        </w:rPr>
      </w:pPr>
      <w:r w:rsidRPr="0002685E">
        <w:rPr>
          <w:rFonts w:ascii="Tahoma" w:hAnsi="Tahoma" w:cs="Tahoma"/>
          <w:sz w:val="22"/>
          <w:szCs w:val="22"/>
        </w:rPr>
        <w:t>TAK</w:t>
      </w:r>
    </w:p>
    <w:p w14:paraId="08835356" w14:textId="77777777" w:rsidR="0002685E" w:rsidRPr="0002685E" w:rsidRDefault="0002685E" w:rsidP="0002685E">
      <w:pPr>
        <w:rPr>
          <w:rFonts w:ascii="Tahoma" w:eastAsia="Cambria" w:hAnsi="Tahoma" w:cs="Tahoma"/>
          <w:sz w:val="22"/>
          <w:szCs w:val="22"/>
        </w:rPr>
      </w:pPr>
      <w:r w:rsidRPr="0002685E">
        <w:rPr>
          <w:rFonts w:ascii="Tahoma" w:hAnsi="Tahoma" w:cs="Tahoma"/>
          <w:sz w:val="22"/>
          <w:szCs w:val="22"/>
        </w:rPr>
        <w:t>NIE – uwagi / zastrzeżenia:</w:t>
      </w:r>
    </w:p>
    <w:p w14:paraId="3120BB19" w14:textId="3B7C3FF2" w:rsidR="0002685E" w:rsidRPr="0002685E" w:rsidRDefault="0002685E" w:rsidP="0002685E">
      <w:pPr>
        <w:rPr>
          <w:rFonts w:ascii="Tahoma" w:eastAsia="Cambria" w:hAnsi="Tahoma" w:cs="Tahoma"/>
          <w:sz w:val="22"/>
          <w:szCs w:val="22"/>
        </w:rPr>
      </w:pPr>
      <w:r w:rsidRPr="0002685E">
        <w:rPr>
          <w:rFonts w:ascii="Tahoma" w:eastAsia="Cambria" w:hAnsi="Tahoma" w:cs="Tahoma"/>
          <w:sz w:val="22"/>
          <w:szCs w:val="22"/>
        </w:rPr>
        <w:t>…………………………………………………………………………………………………………………………</w:t>
      </w:r>
    </w:p>
    <w:p w14:paraId="4FB6720B" w14:textId="28ADFD3C" w:rsidR="0002685E" w:rsidRPr="0002685E" w:rsidRDefault="0002685E" w:rsidP="0002685E">
      <w:pPr>
        <w:rPr>
          <w:rFonts w:ascii="Tahoma" w:hAnsi="Tahoma" w:cs="Tahoma"/>
          <w:sz w:val="22"/>
          <w:szCs w:val="22"/>
        </w:rPr>
      </w:pPr>
      <w:r w:rsidRPr="0002685E">
        <w:rPr>
          <w:rFonts w:ascii="Tahoma" w:eastAsia="Cambria" w:hAnsi="Tahoma" w:cs="Tahoma"/>
          <w:sz w:val="22"/>
          <w:szCs w:val="22"/>
        </w:rPr>
        <w:t>…………………………………………………………………………………………………………………………</w:t>
      </w:r>
    </w:p>
    <w:p w14:paraId="2541E02C" w14:textId="77777777" w:rsidR="0002685E" w:rsidRPr="0002685E" w:rsidRDefault="0002685E" w:rsidP="0002685E">
      <w:pPr>
        <w:rPr>
          <w:rFonts w:ascii="Tahoma" w:hAnsi="Tahoma" w:cs="Tahoma"/>
          <w:sz w:val="22"/>
          <w:szCs w:val="22"/>
        </w:rPr>
      </w:pPr>
    </w:p>
    <w:p w14:paraId="6B41B918" w14:textId="77777777" w:rsidR="0002685E" w:rsidRPr="0002685E" w:rsidRDefault="0002685E" w:rsidP="0002685E">
      <w:pPr>
        <w:rPr>
          <w:rFonts w:ascii="Tahoma" w:eastAsia="Cambria" w:hAnsi="Tahoma" w:cs="Tahoma"/>
          <w:sz w:val="22"/>
          <w:szCs w:val="22"/>
        </w:rPr>
      </w:pPr>
      <w:r w:rsidRPr="0002685E">
        <w:rPr>
          <w:rFonts w:ascii="Tahoma" w:hAnsi="Tahoma" w:cs="Tahoma"/>
          <w:sz w:val="22"/>
          <w:szCs w:val="22"/>
        </w:rPr>
        <w:t>Proces dostawy zakończono w dniu: ……………. (data)</w:t>
      </w:r>
    </w:p>
    <w:p w14:paraId="5366C800" w14:textId="35D8A3DD" w:rsidR="0002685E" w:rsidRPr="0002685E" w:rsidRDefault="0002685E" w:rsidP="0002685E">
      <w:pPr>
        <w:rPr>
          <w:rFonts w:ascii="Tahoma" w:eastAsia="Cambria" w:hAnsi="Tahoma" w:cs="Tahoma"/>
          <w:sz w:val="22"/>
          <w:szCs w:val="22"/>
        </w:rPr>
      </w:pPr>
      <w:r w:rsidRPr="0002685E">
        <w:rPr>
          <w:rFonts w:ascii="Tahoma" w:eastAsia="Cambria" w:hAnsi="Tahoma" w:cs="Tahoma"/>
          <w:sz w:val="22"/>
          <w:szCs w:val="22"/>
        </w:rPr>
        <w:t>…………………………………………………………………………………………………………………………</w:t>
      </w:r>
    </w:p>
    <w:p w14:paraId="291392A0" w14:textId="5313308C" w:rsidR="0002685E" w:rsidRPr="0002685E" w:rsidRDefault="0002685E" w:rsidP="0002685E">
      <w:pPr>
        <w:rPr>
          <w:rFonts w:ascii="Tahoma" w:hAnsi="Tahoma" w:cs="Tahoma"/>
          <w:sz w:val="22"/>
          <w:szCs w:val="22"/>
        </w:rPr>
      </w:pPr>
      <w:r w:rsidRPr="0002685E">
        <w:rPr>
          <w:rFonts w:ascii="Tahoma" w:eastAsia="Cambria" w:hAnsi="Tahoma" w:cs="Tahoma"/>
          <w:sz w:val="22"/>
          <w:szCs w:val="22"/>
        </w:rPr>
        <w:t>…………………………………………………………………………………………………………………………</w:t>
      </w:r>
    </w:p>
    <w:p w14:paraId="6EECC9CE" w14:textId="77777777" w:rsidR="0002685E" w:rsidRPr="0002685E" w:rsidRDefault="0002685E" w:rsidP="0002685E">
      <w:pPr>
        <w:rPr>
          <w:rFonts w:ascii="Tahoma" w:hAnsi="Tahoma" w:cs="Tahoma"/>
          <w:sz w:val="22"/>
          <w:szCs w:val="22"/>
        </w:rPr>
      </w:pPr>
    </w:p>
    <w:p w14:paraId="0D06E132" w14:textId="77777777" w:rsidR="0002685E" w:rsidRPr="0002685E" w:rsidRDefault="0002685E" w:rsidP="0002685E">
      <w:pPr>
        <w:rPr>
          <w:rFonts w:ascii="Tahoma" w:hAnsi="Tahoma" w:cs="Tahoma"/>
          <w:sz w:val="22"/>
          <w:szCs w:val="22"/>
        </w:rPr>
      </w:pPr>
      <w:r w:rsidRPr="0002685E">
        <w:rPr>
          <w:rFonts w:ascii="Tahoma" w:hAnsi="Tahoma" w:cs="Tahoma"/>
          <w:sz w:val="22"/>
          <w:szCs w:val="22"/>
        </w:rPr>
        <w:t>Końcowy wynik przyjęcia*:</w:t>
      </w:r>
    </w:p>
    <w:p w14:paraId="5BF9EA4B" w14:textId="77777777" w:rsidR="0002685E" w:rsidRPr="0002685E" w:rsidRDefault="0002685E" w:rsidP="0002685E">
      <w:pPr>
        <w:rPr>
          <w:rFonts w:ascii="Tahoma" w:hAnsi="Tahoma" w:cs="Tahoma"/>
          <w:sz w:val="22"/>
          <w:szCs w:val="22"/>
        </w:rPr>
      </w:pPr>
      <w:r w:rsidRPr="0002685E">
        <w:rPr>
          <w:rFonts w:ascii="Tahoma" w:hAnsi="Tahoma" w:cs="Tahoma"/>
          <w:sz w:val="22"/>
          <w:szCs w:val="22"/>
        </w:rPr>
        <w:t>Pozytywny</w:t>
      </w:r>
    </w:p>
    <w:p w14:paraId="1D9E22C1" w14:textId="77777777" w:rsidR="0002685E" w:rsidRPr="0002685E" w:rsidRDefault="0002685E" w:rsidP="0002685E">
      <w:pPr>
        <w:rPr>
          <w:rFonts w:ascii="Tahoma" w:eastAsia="Cambria" w:hAnsi="Tahoma" w:cs="Tahoma"/>
          <w:sz w:val="22"/>
          <w:szCs w:val="22"/>
        </w:rPr>
      </w:pPr>
      <w:r w:rsidRPr="0002685E">
        <w:rPr>
          <w:rFonts w:ascii="Tahoma" w:hAnsi="Tahoma" w:cs="Tahoma"/>
          <w:sz w:val="22"/>
          <w:szCs w:val="22"/>
        </w:rPr>
        <w:t>Negatywny – uwagi / zastrzeżenia:</w:t>
      </w:r>
    </w:p>
    <w:p w14:paraId="56A801FB" w14:textId="223A4DD7" w:rsidR="0002685E" w:rsidRPr="0002685E" w:rsidRDefault="0002685E" w:rsidP="0002685E">
      <w:pPr>
        <w:rPr>
          <w:rFonts w:ascii="Tahoma" w:eastAsia="Cambria" w:hAnsi="Tahoma" w:cs="Tahoma"/>
          <w:sz w:val="22"/>
          <w:szCs w:val="22"/>
        </w:rPr>
      </w:pPr>
      <w:r w:rsidRPr="0002685E">
        <w:rPr>
          <w:rFonts w:ascii="Tahoma" w:eastAsia="Cambria" w:hAnsi="Tahoma" w:cs="Tahoma"/>
          <w:sz w:val="22"/>
          <w:szCs w:val="22"/>
        </w:rPr>
        <w:t>…………………………………………………………………………………………………………………………</w:t>
      </w:r>
    </w:p>
    <w:p w14:paraId="4C735330" w14:textId="08681B15" w:rsidR="0002685E" w:rsidRPr="0002685E" w:rsidRDefault="0002685E" w:rsidP="0002685E">
      <w:pPr>
        <w:rPr>
          <w:rFonts w:ascii="Tahoma" w:hAnsi="Tahoma" w:cs="Tahoma"/>
          <w:sz w:val="22"/>
          <w:szCs w:val="22"/>
        </w:rPr>
      </w:pPr>
      <w:r w:rsidRPr="0002685E">
        <w:rPr>
          <w:rFonts w:ascii="Tahoma" w:eastAsia="Cambria" w:hAnsi="Tahoma" w:cs="Tahoma"/>
          <w:sz w:val="22"/>
          <w:szCs w:val="22"/>
        </w:rPr>
        <w:t>…………………………………………………………………………………………………………………………</w:t>
      </w:r>
    </w:p>
    <w:tbl>
      <w:tblPr>
        <w:tblW w:w="0" w:type="auto"/>
        <w:tblLayout w:type="fixed"/>
        <w:tblLook w:val="0000" w:firstRow="0" w:lastRow="0" w:firstColumn="0" w:lastColumn="0" w:noHBand="0" w:noVBand="0"/>
      </w:tblPr>
      <w:tblGrid>
        <w:gridCol w:w="4892"/>
        <w:gridCol w:w="4892"/>
      </w:tblGrid>
      <w:tr w:rsidR="0002685E" w:rsidRPr="0002685E" w14:paraId="36AF6516" w14:textId="77777777" w:rsidTr="0002685E">
        <w:trPr>
          <w:trHeight w:val="2358"/>
        </w:trPr>
        <w:tc>
          <w:tcPr>
            <w:tcW w:w="4892" w:type="dxa"/>
            <w:shd w:val="clear" w:color="auto" w:fill="auto"/>
            <w:vAlign w:val="bottom"/>
          </w:tcPr>
          <w:p w14:paraId="7F4B2A41" w14:textId="77777777" w:rsidR="0002685E" w:rsidRPr="0002685E" w:rsidRDefault="0002685E" w:rsidP="0002685E">
            <w:pPr>
              <w:jc w:val="center"/>
              <w:rPr>
                <w:rFonts w:ascii="Tahoma" w:hAnsi="Tahoma" w:cs="Tahoma"/>
                <w:sz w:val="22"/>
                <w:szCs w:val="22"/>
              </w:rPr>
            </w:pPr>
            <w:r w:rsidRPr="0002685E">
              <w:rPr>
                <w:rFonts w:ascii="Tahoma" w:hAnsi="Tahoma" w:cs="Tahoma"/>
                <w:sz w:val="22"/>
                <w:szCs w:val="22"/>
              </w:rPr>
              <w:t>__________________________</w:t>
            </w:r>
          </w:p>
          <w:p w14:paraId="01A10D4F" w14:textId="77777777" w:rsidR="0002685E" w:rsidRPr="0002685E" w:rsidRDefault="0002685E" w:rsidP="0002685E">
            <w:pPr>
              <w:jc w:val="center"/>
              <w:rPr>
                <w:rFonts w:ascii="Tahoma" w:hAnsi="Tahoma" w:cs="Tahoma"/>
                <w:sz w:val="22"/>
                <w:szCs w:val="22"/>
              </w:rPr>
            </w:pPr>
            <w:r w:rsidRPr="0002685E">
              <w:rPr>
                <w:rFonts w:ascii="Tahoma" w:hAnsi="Tahoma" w:cs="Tahoma"/>
                <w:sz w:val="22"/>
                <w:szCs w:val="22"/>
              </w:rPr>
              <w:t>[Imię i Nazwisko</w:t>
            </w:r>
          </w:p>
          <w:p w14:paraId="1A882F66" w14:textId="77777777" w:rsidR="0002685E" w:rsidRPr="0002685E" w:rsidRDefault="0002685E" w:rsidP="0002685E">
            <w:pPr>
              <w:jc w:val="center"/>
              <w:rPr>
                <w:rFonts w:ascii="Tahoma" w:hAnsi="Tahoma" w:cs="Tahoma"/>
                <w:sz w:val="22"/>
                <w:szCs w:val="22"/>
              </w:rPr>
            </w:pPr>
            <w:r w:rsidRPr="0002685E">
              <w:rPr>
                <w:rFonts w:ascii="Tahoma" w:hAnsi="Tahoma" w:cs="Tahoma"/>
                <w:sz w:val="22"/>
                <w:szCs w:val="22"/>
              </w:rPr>
              <w:t>Stanowisko osoby upoważnionej</w:t>
            </w:r>
          </w:p>
          <w:p w14:paraId="758F0929" w14:textId="77777777" w:rsidR="0002685E" w:rsidRPr="0002685E" w:rsidRDefault="0002685E" w:rsidP="0002685E">
            <w:pPr>
              <w:jc w:val="center"/>
              <w:rPr>
                <w:rFonts w:ascii="Tahoma" w:hAnsi="Tahoma" w:cs="Tahoma"/>
                <w:sz w:val="22"/>
                <w:szCs w:val="22"/>
              </w:rPr>
            </w:pPr>
            <w:r w:rsidRPr="0002685E">
              <w:rPr>
                <w:rFonts w:ascii="Tahoma" w:hAnsi="Tahoma" w:cs="Tahoma"/>
                <w:sz w:val="22"/>
                <w:szCs w:val="22"/>
              </w:rPr>
              <w:t>do podpisu w imieniu Zamawiającego]</w:t>
            </w:r>
          </w:p>
          <w:p w14:paraId="0B5F5C93" w14:textId="77777777" w:rsidR="0002685E" w:rsidRPr="0002685E" w:rsidRDefault="0002685E" w:rsidP="0002685E">
            <w:pPr>
              <w:jc w:val="center"/>
              <w:rPr>
                <w:rFonts w:ascii="Tahoma" w:hAnsi="Tahoma" w:cs="Tahoma"/>
                <w:sz w:val="22"/>
                <w:szCs w:val="22"/>
              </w:rPr>
            </w:pPr>
          </w:p>
          <w:p w14:paraId="646F3A35" w14:textId="77777777" w:rsidR="0002685E" w:rsidRPr="0002685E" w:rsidRDefault="0002685E" w:rsidP="0002685E">
            <w:pPr>
              <w:jc w:val="center"/>
              <w:rPr>
                <w:rFonts w:ascii="Tahoma" w:hAnsi="Tahoma" w:cs="Tahoma"/>
                <w:sz w:val="22"/>
                <w:szCs w:val="22"/>
              </w:rPr>
            </w:pPr>
            <w:r w:rsidRPr="0002685E">
              <w:rPr>
                <w:rFonts w:ascii="Tahoma" w:hAnsi="Tahoma" w:cs="Tahoma"/>
                <w:sz w:val="22"/>
                <w:szCs w:val="22"/>
              </w:rPr>
              <w:t>___________________________</w:t>
            </w:r>
          </w:p>
          <w:p w14:paraId="1A18F60C" w14:textId="77777777" w:rsidR="0002685E" w:rsidRPr="0002685E" w:rsidRDefault="0002685E" w:rsidP="0002685E">
            <w:pPr>
              <w:jc w:val="center"/>
              <w:rPr>
                <w:rFonts w:ascii="Tahoma" w:hAnsi="Tahoma" w:cs="Tahoma"/>
                <w:sz w:val="22"/>
                <w:szCs w:val="22"/>
              </w:rPr>
            </w:pPr>
            <w:r w:rsidRPr="0002685E">
              <w:rPr>
                <w:rFonts w:ascii="Tahoma" w:hAnsi="Tahoma" w:cs="Tahoma"/>
                <w:sz w:val="22"/>
                <w:szCs w:val="22"/>
              </w:rPr>
              <w:t>[Data]</w:t>
            </w:r>
          </w:p>
        </w:tc>
        <w:tc>
          <w:tcPr>
            <w:tcW w:w="4892" w:type="dxa"/>
            <w:shd w:val="clear" w:color="auto" w:fill="auto"/>
            <w:vAlign w:val="bottom"/>
          </w:tcPr>
          <w:p w14:paraId="4AA3E853" w14:textId="77777777" w:rsidR="0002685E" w:rsidRPr="0002685E" w:rsidRDefault="0002685E" w:rsidP="0002685E">
            <w:pPr>
              <w:jc w:val="center"/>
              <w:rPr>
                <w:rFonts w:ascii="Tahoma" w:hAnsi="Tahoma" w:cs="Tahoma"/>
                <w:sz w:val="22"/>
                <w:szCs w:val="22"/>
              </w:rPr>
            </w:pPr>
            <w:r w:rsidRPr="0002685E">
              <w:rPr>
                <w:rFonts w:ascii="Tahoma" w:hAnsi="Tahoma" w:cs="Tahoma"/>
                <w:sz w:val="22"/>
                <w:szCs w:val="22"/>
              </w:rPr>
              <w:t>__________________________</w:t>
            </w:r>
          </w:p>
          <w:p w14:paraId="0D149A50" w14:textId="77777777" w:rsidR="0002685E" w:rsidRPr="0002685E" w:rsidRDefault="0002685E" w:rsidP="0002685E">
            <w:pPr>
              <w:jc w:val="center"/>
              <w:rPr>
                <w:rFonts w:ascii="Tahoma" w:hAnsi="Tahoma" w:cs="Tahoma"/>
                <w:sz w:val="22"/>
                <w:szCs w:val="22"/>
              </w:rPr>
            </w:pPr>
            <w:r w:rsidRPr="0002685E">
              <w:rPr>
                <w:rFonts w:ascii="Tahoma" w:hAnsi="Tahoma" w:cs="Tahoma"/>
                <w:sz w:val="22"/>
                <w:szCs w:val="22"/>
              </w:rPr>
              <w:t>[Imię i Nazwisko</w:t>
            </w:r>
          </w:p>
          <w:p w14:paraId="6A70A096" w14:textId="77777777" w:rsidR="0002685E" w:rsidRPr="0002685E" w:rsidRDefault="0002685E" w:rsidP="0002685E">
            <w:pPr>
              <w:jc w:val="center"/>
              <w:rPr>
                <w:rFonts w:ascii="Tahoma" w:hAnsi="Tahoma" w:cs="Tahoma"/>
                <w:sz w:val="22"/>
                <w:szCs w:val="22"/>
              </w:rPr>
            </w:pPr>
            <w:r w:rsidRPr="0002685E">
              <w:rPr>
                <w:rFonts w:ascii="Tahoma" w:hAnsi="Tahoma" w:cs="Tahoma"/>
                <w:sz w:val="22"/>
                <w:szCs w:val="22"/>
              </w:rPr>
              <w:t>Stanowisko osoby upoważnionej</w:t>
            </w:r>
          </w:p>
          <w:p w14:paraId="7DCD9D2A" w14:textId="77777777" w:rsidR="0002685E" w:rsidRPr="0002685E" w:rsidRDefault="0002685E" w:rsidP="0002685E">
            <w:pPr>
              <w:jc w:val="center"/>
              <w:rPr>
                <w:rFonts w:ascii="Tahoma" w:hAnsi="Tahoma" w:cs="Tahoma"/>
                <w:sz w:val="22"/>
                <w:szCs w:val="22"/>
              </w:rPr>
            </w:pPr>
            <w:r w:rsidRPr="0002685E">
              <w:rPr>
                <w:rFonts w:ascii="Tahoma" w:hAnsi="Tahoma" w:cs="Tahoma"/>
                <w:sz w:val="22"/>
                <w:szCs w:val="22"/>
              </w:rPr>
              <w:t>do podpisu w imieniu Wykonawcy]</w:t>
            </w:r>
          </w:p>
          <w:p w14:paraId="54134C11" w14:textId="77777777" w:rsidR="0002685E" w:rsidRPr="0002685E" w:rsidRDefault="0002685E" w:rsidP="0002685E">
            <w:pPr>
              <w:jc w:val="center"/>
              <w:rPr>
                <w:rFonts w:ascii="Tahoma" w:hAnsi="Tahoma" w:cs="Tahoma"/>
                <w:sz w:val="22"/>
                <w:szCs w:val="22"/>
              </w:rPr>
            </w:pPr>
          </w:p>
          <w:p w14:paraId="035A131A" w14:textId="77777777" w:rsidR="0002685E" w:rsidRPr="0002685E" w:rsidRDefault="0002685E" w:rsidP="0002685E">
            <w:pPr>
              <w:jc w:val="center"/>
              <w:rPr>
                <w:rFonts w:ascii="Tahoma" w:hAnsi="Tahoma" w:cs="Tahoma"/>
                <w:sz w:val="22"/>
                <w:szCs w:val="22"/>
              </w:rPr>
            </w:pPr>
            <w:r w:rsidRPr="0002685E">
              <w:rPr>
                <w:rFonts w:ascii="Tahoma" w:hAnsi="Tahoma" w:cs="Tahoma"/>
                <w:sz w:val="22"/>
                <w:szCs w:val="22"/>
              </w:rPr>
              <w:t>___________________________</w:t>
            </w:r>
          </w:p>
          <w:p w14:paraId="319B87A4" w14:textId="77777777" w:rsidR="0002685E" w:rsidRPr="0002685E" w:rsidRDefault="0002685E" w:rsidP="0002685E">
            <w:pPr>
              <w:jc w:val="center"/>
              <w:rPr>
                <w:rFonts w:ascii="Tahoma" w:hAnsi="Tahoma" w:cs="Tahoma"/>
                <w:sz w:val="22"/>
                <w:szCs w:val="22"/>
              </w:rPr>
            </w:pPr>
            <w:r w:rsidRPr="0002685E">
              <w:rPr>
                <w:rFonts w:ascii="Tahoma" w:hAnsi="Tahoma" w:cs="Tahoma"/>
                <w:sz w:val="22"/>
                <w:szCs w:val="22"/>
              </w:rPr>
              <w:t>[Data]</w:t>
            </w:r>
          </w:p>
        </w:tc>
      </w:tr>
    </w:tbl>
    <w:p w14:paraId="6EF65960" w14:textId="77777777" w:rsidR="0002685E" w:rsidRPr="0002685E" w:rsidRDefault="0002685E" w:rsidP="0002685E">
      <w:pPr>
        <w:rPr>
          <w:rFonts w:ascii="Tahoma" w:hAnsi="Tahoma" w:cs="Tahoma"/>
          <w:sz w:val="22"/>
          <w:szCs w:val="22"/>
        </w:rPr>
      </w:pPr>
    </w:p>
    <w:p w14:paraId="7BCFB4DA" w14:textId="77777777" w:rsidR="0002685E" w:rsidRPr="0002685E" w:rsidRDefault="0002685E" w:rsidP="0002685E">
      <w:pPr>
        <w:rPr>
          <w:rFonts w:ascii="Tahoma" w:hAnsi="Tahoma" w:cs="Tahoma"/>
          <w:i/>
          <w:sz w:val="22"/>
          <w:szCs w:val="22"/>
        </w:rPr>
      </w:pPr>
      <w:r w:rsidRPr="0002685E">
        <w:rPr>
          <w:rFonts w:ascii="Tahoma" w:hAnsi="Tahoma" w:cs="Tahoma"/>
          <w:i/>
          <w:sz w:val="22"/>
          <w:szCs w:val="22"/>
        </w:rPr>
        <w:t>*- Niepotrzebne skreślić</w:t>
      </w:r>
    </w:p>
    <w:p w14:paraId="6A5A0E7F" w14:textId="77777777" w:rsidR="0002685E" w:rsidRPr="0002685E" w:rsidRDefault="0002685E" w:rsidP="0002685E">
      <w:pPr>
        <w:rPr>
          <w:rFonts w:ascii="Tahoma" w:hAnsi="Tahoma" w:cs="Tahoma"/>
          <w:b/>
          <w:sz w:val="22"/>
          <w:szCs w:val="22"/>
        </w:rPr>
      </w:pPr>
      <w:r w:rsidRPr="0002685E">
        <w:rPr>
          <w:rFonts w:ascii="Tahoma" w:hAnsi="Tahoma" w:cs="Tahoma"/>
          <w:i/>
          <w:sz w:val="22"/>
          <w:szCs w:val="22"/>
        </w:rPr>
        <w:t xml:space="preserve">** - Zgodnie z umową, o ile jest wymagany </w:t>
      </w:r>
    </w:p>
    <w:sectPr w:rsidR="0002685E" w:rsidRPr="0002685E" w:rsidSect="00AB0AFA">
      <w:head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19E80" w14:textId="77777777" w:rsidR="005E1A19" w:rsidRDefault="005E1A19" w:rsidP="007344D7">
      <w:r>
        <w:separator/>
      </w:r>
    </w:p>
  </w:endnote>
  <w:endnote w:type="continuationSeparator" w:id="0">
    <w:p w14:paraId="44EEB9B0" w14:textId="77777777" w:rsidR="005E1A19" w:rsidRDefault="005E1A19" w:rsidP="0073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12FFC" w14:textId="77777777" w:rsidR="005E1A19" w:rsidRDefault="005E1A19" w:rsidP="007344D7">
      <w:r>
        <w:separator/>
      </w:r>
    </w:p>
  </w:footnote>
  <w:footnote w:type="continuationSeparator" w:id="0">
    <w:p w14:paraId="79EEA545" w14:textId="77777777" w:rsidR="005E1A19" w:rsidRDefault="005E1A19" w:rsidP="00734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F1E54" w14:textId="1040238F" w:rsidR="007344D7" w:rsidRPr="007344D7" w:rsidRDefault="00CF1813">
    <w:pPr>
      <w:pStyle w:val="Nagwek"/>
      <w:rPr>
        <w:rFonts w:ascii="Tahoma" w:hAnsi="Tahoma" w:cs="Tahoma"/>
        <w:sz w:val="20"/>
      </w:rPr>
    </w:pPr>
    <w:r>
      <w:rPr>
        <w:rFonts w:ascii="Tahoma" w:hAnsi="Tahoma" w:cs="Tahoma"/>
        <w:sz w:val="20"/>
      </w:rPr>
      <w:t xml:space="preserve">nr sprawy </w:t>
    </w:r>
    <w:r w:rsidR="00835D0A" w:rsidRPr="001823E0">
      <w:rPr>
        <w:rFonts w:ascii="Tahoma" w:hAnsi="Tahoma" w:cs="Tahoma"/>
        <w:sz w:val="20"/>
      </w:rPr>
      <w:t>DZP</w:t>
    </w:r>
    <w:r w:rsidR="001823E0" w:rsidRPr="00B6783E">
      <w:rPr>
        <w:rFonts w:ascii="Tahoma" w:hAnsi="Tahoma" w:cs="Tahoma"/>
        <w:sz w:val="20"/>
      </w:rPr>
      <w:t>.231.3.</w:t>
    </w:r>
    <w:r w:rsidR="007344D7" w:rsidRPr="00B6783E">
      <w:rPr>
        <w:rFonts w:ascii="Tahoma" w:hAnsi="Tahoma" w:cs="Tahoma"/>
        <w:sz w:val="20"/>
      </w:rPr>
      <w:t>20</w:t>
    </w:r>
    <w:r w:rsidR="00533FBD" w:rsidRPr="001823E0">
      <w:rPr>
        <w:rFonts w:ascii="Tahoma" w:hAnsi="Tahoma" w:cs="Tahoma"/>
        <w:sz w:val="20"/>
      </w:rPr>
      <w:t>20</w:t>
    </w:r>
    <w:r w:rsidR="007344D7">
      <w:rPr>
        <w:rFonts w:ascii="Tahoma" w:hAnsi="Tahoma" w:cs="Tahoma"/>
        <w:sz w:val="20"/>
      </w:rPr>
      <w:t xml:space="preserve">                                                                     załącznik nr 2 do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lowerLetter"/>
      <w:lvlText w:val="%1)"/>
      <w:lvlJc w:val="left"/>
      <w:pPr>
        <w:tabs>
          <w:tab w:val="num" w:pos="0"/>
        </w:tabs>
        <w:ind w:left="108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284"/>
        </w:tabs>
        <w:ind w:left="436" w:hanging="360"/>
      </w:pPr>
      <w:rPr>
        <w:b w:val="0"/>
        <w:color w:val="auto"/>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4" w15:restartNumberingAfterBreak="0">
    <w:nsid w:val="0000000A"/>
    <w:multiLevelType w:val="singleLevel"/>
    <w:tmpl w:val="0000000A"/>
    <w:name w:val="WW8Num10"/>
    <w:lvl w:ilvl="0">
      <w:start w:val="1"/>
      <w:numFmt w:val="decimal"/>
      <w:lvlText w:val="%1."/>
      <w:lvlJc w:val="left"/>
      <w:pPr>
        <w:tabs>
          <w:tab w:val="num" w:pos="0"/>
        </w:tabs>
        <w:ind w:left="1211" w:hanging="360"/>
      </w:pPr>
      <w:rPr>
        <w:color w:val="auto"/>
      </w:rPr>
    </w:lvl>
  </w:abstractNum>
  <w:abstractNum w:abstractNumId="5" w15:restartNumberingAfterBreak="0">
    <w:nsid w:val="0000000E"/>
    <w:multiLevelType w:val="singleLevel"/>
    <w:tmpl w:val="0000000E"/>
    <w:name w:val="WW8Num15"/>
    <w:lvl w:ilvl="0">
      <w:start w:val="1"/>
      <w:numFmt w:val="decimal"/>
      <w:lvlText w:val="%1."/>
      <w:lvlJc w:val="left"/>
      <w:pPr>
        <w:tabs>
          <w:tab w:val="num" w:pos="0"/>
        </w:tabs>
        <w:ind w:left="720" w:hanging="360"/>
      </w:pPr>
    </w:lvl>
  </w:abstractNum>
  <w:abstractNum w:abstractNumId="6" w15:restartNumberingAfterBreak="0">
    <w:nsid w:val="00000012"/>
    <w:multiLevelType w:val="multilevel"/>
    <w:tmpl w:val="00000012"/>
    <w:name w:val="WWNum24"/>
    <w:lvl w:ilvl="0">
      <w:start w:val="1"/>
      <w:numFmt w:val="decimal"/>
      <w:lvlText w:val="%1)"/>
      <w:lvlJc w:val="left"/>
      <w:pPr>
        <w:tabs>
          <w:tab w:val="num" w:pos="-77"/>
        </w:tabs>
        <w:ind w:left="643" w:hanging="360"/>
      </w:pPr>
    </w:lvl>
    <w:lvl w:ilvl="1">
      <w:start w:val="1"/>
      <w:numFmt w:val="lowerLetter"/>
      <w:lvlText w:val="%2."/>
      <w:lvlJc w:val="left"/>
      <w:pPr>
        <w:tabs>
          <w:tab w:val="num" w:pos="-77"/>
        </w:tabs>
        <w:ind w:left="1363" w:hanging="360"/>
      </w:pPr>
    </w:lvl>
    <w:lvl w:ilvl="2">
      <w:start w:val="1"/>
      <w:numFmt w:val="lowerRoman"/>
      <w:lvlText w:val="%2.%3."/>
      <w:lvlJc w:val="right"/>
      <w:pPr>
        <w:tabs>
          <w:tab w:val="num" w:pos="-77"/>
        </w:tabs>
        <w:ind w:left="2083" w:hanging="180"/>
      </w:pPr>
    </w:lvl>
    <w:lvl w:ilvl="3">
      <w:start w:val="1"/>
      <w:numFmt w:val="decimal"/>
      <w:lvlText w:val="%2.%3.%4."/>
      <w:lvlJc w:val="left"/>
      <w:pPr>
        <w:tabs>
          <w:tab w:val="num" w:pos="-77"/>
        </w:tabs>
        <w:ind w:left="2803" w:hanging="360"/>
      </w:pPr>
    </w:lvl>
    <w:lvl w:ilvl="4">
      <w:start w:val="1"/>
      <w:numFmt w:val="lowerLetter"/>
      <w:lvlText w:val="%2.%3.%4.%5."/>
      <w:lvlJc w:val="left"/>
      <w:pPr>
        <w:tabs>
          <w:tab w:val="num" w:pos="-77"/>
        </w:tabs>
        <w:ind w:left="3523" w:hanging="360"/>
      </w:pPr>
    </w:lvl>
    <w:lvl w:ilvl="5">
      <w:start w:val="1"/>
      <w:numFmt w:val="lowerRoman"/>
      <w:lvlText w:val="%2.%3.%4.%5.%6."/>
      <w:lvlJc w:val="right"/>
      <w:pPr>
        <w:tabs>
          <w:tab w:val="num" w:pos="-77"/>
        </w:tabs>
        <w:ind w:left="4243" w:hanging="180"/>
      </w:pPr>
    </w:lvl>
    <w:lvl w:ilvl="6">
      <w:start w:val="1"/>
      <w:numFmt w:val="decimal"/>
      <w:lvlText w:val="%2.%3.%4.%5.%6.%7."/>
      <w:lvlJc w:val="left"/>
      <w:pPr>
        <w:tabs>
          <w:tab w:val="num" w:pos="-77"/>
        </w:tabs>
        <w:ind w:left="4963" w:hanging="360"/>
      </w:pPr>
    </w:lvl>
    <w:lvl w:ilvl="7">
      <w:start w:val="1"/>
      <w:numFmt w:val="lowerLetter"/>
      <w:lvlText w:val="%2.%3.%4.%5.%6.%7.%8."/>
      <w:lvlJc w:val="left"/>
      <w:pPr>
        <w:tabs>
          <w:tab w:val="num" w:pos="-77"/>
        </w:tabs>
        <w:ind w:left="5683" w:hanging="360"/>
      </w:pPr>
    </w:lvl>
    <w:lvl w:ilvl="8">
      <w:start w:val="1"/>
      <w:numFmt w:val="lowerRoman"/>
      <w:lvlText w:val="%2.%3.%4.%5.%6.%7.%8.%9."/>
      <w:lvlJc w:val="right"/>
      <w:pPr>
        <w:tabs>
          <w:tab w:val="num" w:pos="-77"/>
        </w:tabs>
        <w:ind w:left="6403" w:hanging="180"/>
      </w:pPr>
    </w:lvl>
  </w:abstractNum>
  <w:abstractNum w:abstractNumId="7" w15:restartNumberingAfterBreak="0">
    <w:nsid w:val="00000013"/>
    <w:multiLevelType w:val="multilevel"/>
    <w:tmpl w:val="883CD434"/>
    <w:name w:val="WWNum42"/>
    <w:lvl w:ilvl="0">
      <w:start w:val="1"/>
      <w:numFmt w:val="decimal"/>
      <w:lvlText w:val="%1."/>
      <w:lvlJc w:val="left"/>
      <w:pPr>
        <w:tabs>
          <w:tab w:val="num" w:pos="720"/>
        </w:tabs>
        <w:ind w:left="720" w:hanging="360"/>
      </w:pPr>
      <w:rPr>
        <w:b w:val="0"/>
        <w:bCs/>
      </w:rPr>
    </w:lvl>
    <w:lvl w:ilvl="1">
      <w:start w:val="1"/>
      <w:numFmt w:val="decimal"/>
      <w:lvlText w:val="%2."/>
      <w:lvlJc w:val="left"/>
      <w:pPr>
        <w:tabs>
          <w:tab w:val="num" w:pos="360"/>
        </w:tabs>
        <w:ind w:left="36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14"/>
    <w:multiLevelType w:val="multilevel"/>
    <w:tmpl w:val="00000014"/>
    <w:name w:val="WW8Num20"/>
    <w:lvl w:ilvl="0">
      <w:start w:val="1"/>
      <w:numFmt w:val="decimal"/>
      <w:lvlText w:val="%1)"/>
      <w:lvlJc w:val="left"/>
      <w:pPr>
        <w:tabs>
          <w:tab w:val="num" w:pos="0"/>
        </w:tabs>
        <w:ind w:left="1069" w:hanging="360"/>
      </w:pPr>
      <w:rPr>
        <w:rFonts w:ascii="Cambria" w:hAnsi="Cambria" w:cs="Arial"/>
      </w:r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9" w15:restartNumberingAfterBreak="0">
    <w:nsid w:val="00000015"/>
    <w:multiLevelType w:val="multilevel"/>
    <w:tmpl w:val="00000015"/>
    <w:name w:val="WW8Num21"/>
    <w:lvl w:ilvl="0">
      <w:start w:val="1"/>
      <w:numFmt w:val="lowerLetter"/>
      <w:lvlText w:val="%1."/>
      <w:lvlJc w:val="left"/>
      <w:pPr>
        <w:tabs>
          <w:tab w:val="num" w:pos="0"/>
        </w:tabs>
        <w:ind w:left="1069" w:hanging="360"/>
      </w:pPr>
      <w:rPr>
        <w:rFonts w:ascii="Cambria" w:hAnsi="Cambria" w:cs="Cambria"/>
        <w:szCs w:val="24"/>
      </w:r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0" w15:restartNumberingAfterBreak="0">
    <w:nsid w:val="00AC7DCB"/>
    <w:multiLevelType w:val="hybridMultilevel"/>
    <w:tmpl w:val="17E86DB4"/>
    <w:lvl w:ilvl="0" w:tplc="60D42C74">
      <w:start w:val="1"/>
      <w:numFmt w:val="decimal"/>
      <w:lvlText w:val="%1."/>
      <w:lvlJc w:val="left"/>
      <w:pPr>
        <w:ind w:left="360" w:hanging="360"/>
      </w:pPr>
      <w:rPr>
        <w:rFonts w:hint="default"/>
        <w:b w:val="0"/>
      </w:rPr>
    </w:lvl>
    <w:lvl w:ilvl="1" w:tplc="23E2F420">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6F50A11"/>
    <w:multiLevelType w:val="singleLevel"/>
    <w:tmpl w:val="0000000A"/>
    <w:lvl w:ilvl="0">
      <w:start w:val="1"/>
      <w:numFmt w:val="decimal"/>
      <w:lvlText w:val="%1."/>
      <w:lvlJc w:val="left"/>
      <w:pPr>
        <w:tabs>
          <w:tab w:val="num" w:pos="0"/>
        </w:tabs>
        <w:ind w:left="1211" w:hanging="360"/>
      </w:pPr>
      <w:rPr>
        <w:color w:val="auto"/>
      </w:rPr>
    </w:lvl>
  </w:abstractNum>
  <w:abstractNum w:abstractNumId="12" w15:restartNumberingAfterBreak="0">
    <w:nsid w:val="085E2A13"/>
    <w:multiLevelType w:val="hybridMultilevel"/>
    <w:tmpl w:val="35FEA8EA"/>
    <w:lvl w:ilvl="0" w:tplc="9E406DA0">
      <w:start w:val="1"/>
      <w:numFmt w:val="lowerLetter"/>
      <w:pStyle w:val="Wyliczenie1"/>
      <w:lvlText w:val="%1)"/>
      <w:lvlJc w:val="left"/>
      <w:pPr>
        <w:ind w:left="785" w:hanging="360"/>
      </w:pPr>
      <w:rPr>
        <w:rFonts w:ascii="Tahoma" w:eastAsia="Times New Roman" w:hAnsi="Tahoma" w:cs="Tahoma"/>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3" w15:restartNumberingAfterBreak="0">
    <w:nsid w:val="0B7B2968"/>
    <w:multiLevelType w:val="hybridMultilevel"/>
    <w:tmpl w:val="1B1C66DA"/>
    <w:lvl w:ilvl="0" w:tplc="5844A6E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131673F5"/>
    <w:multiLevelType w:val="hybridMultilevel"/>
    <w:tmpl w:val="AB74FA2E"/>
    <w:lvl w:ilvl="0" w:tplc="04150017">
      <w:start w:val="1"/>
      <w:numFmt w:val="lowerLetter"/>
      <w:lvlText w:val="%1)"/>
      <w:lvlJc w:val="left"/>
      <w:pPr>
        <w:ind w:left="360" w:hanging="360"/>
      </w:pPr>
      <w:rPr>
        <w:b w:val="0"/>
        <w:color w:val="auto"/>
      </w:rPr>
    </w:lvl>
    <w:lvl w:ilvl="1" w:tplc="04150017">
      <w:start w:val="1"/>
      <w:numFmt w:val="lowerLetter"/>
      <w:lvlText w:val="%2)"/>
      <w:lvlJc w:val="left"/>
      <w:pPr>
        <w:ind w:left="1095" w:hanging="375"/>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8721486"/>
    <w:multiLevelType w:val="multilevel"/>
    <w:tmpl w:val="FF7613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90A5C29"/>
    <w:multiLevelType w:val="hybridMultilevel"/>
    <w:tmpl w:val="D9425080"/>
    <w:lvl w:ilvl="0" w:tplc="0000000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1BAF482A"/>
    <w:multiLevelType w:val="hybridMultilevel"/>
    <w:tmpl w:val="8A16FF62"/>
    <w:lvl w:ilvl="0" w:tplc="D944B23E">
      <w:start w:val="1"/>
      <w:numFmt w:val="bullet"/>
      <w:lvlText w:val="−"/>
      <w:lvlJc w:val="left"/>
      <w:pPr>
        <w:ind w:left="2149" w:hanging="360"/>
      </w:pPr>
      <w:rPr>
        <w:rFonts w:ascii="Times New Roman" w:hAnsi="Times New Roman" w:cs="Times New Roman" w:hint="default"/>
        <w:color w:val="auto"/>
      </w:rPr>
    </w:lvl>
    <w:lvl w:ilvl="1" w:tplc="04150003">
      <w:start w:val="1"/>
      <w:numFmt w:val="bullet"/>
      <w:lvlText w:val="o"/>
      <w:lvlJc w:val="left"/>
      <w:pPr>
        <w:ind w:left="2869" w:hanging="360"/>
      </w:pPr>
      <w:rPr>
        <w:rFonts w:ascii="Courier New" w:hAnsi="Courier New" w:cs="Courier New" w:hint="default"/>
      </w:rPr>
    </w:lvl>
    <w:lvl w:ilvl="2" w:tplc="04150005">
      <w:start w:val="1"/>
      <w:numFmt w:val="bullet"/>
      <w:lvlText w:val=""/>
      <w:lvlJc w:val="left"/>
      <w:pPr>
        <w:ind w:left="3589" w:hanging="360"/>
      </w:pPr>
      <w:rPr>
        <w:rFonts w:ascii="Wingdings" w:hAnsi="Wingdings" w:hint="default"/>
      </w:rPr>
    </w:lvl>
    <w:lvl w:ilvl="3" w:tplc="04150001">
      <w:start w:val="1"/>
      <w:numFmt w:val="bullet"/>
      <w:lvlText w:val=""/>
      <w:lvlJc w:val="left"/>
      <w:pPr>
        <w:ind w:left="4309" w:hanging="360"/>
      </w:pPr>
      <w:rPr>
        <w:rFonts w:ascii="Symbol" w:hAnsi="Symbol" w:hint="default"/>
      </w:rPr>
    </w:lvl>
    <w:lvl w:ilvl="4" w:tplc="04150003">
      <w:start w:val="1"/>
      <w:numFmt w:val="bullet"/>
      <w:lvlText w:val="o"/>
      <w:lvlJc w:val="left"/>
      <w:pPr>
        <w:ind w:left="5029" w:hanging="360"/>
      </w:pPr>
      <w:rPr>
        <w:rFonts w:ascii="Courier New" w:hAnsi="Courier New" w:cs="Courier New" w:hint="default"/>
      </w:rPr>
    </w:lvl>
    <w:lvl w:ilvl="5" w:tplc="04150005">
      <w:start w:val="1"/>
      <w:numFmt w:val="bullet"/>
      <w:lvlText w:val=""/>
      <w:lvlJc w:val="left"/>
      <w:pPr>
        <w:ind w:left="5749" w:hanging="360"/>
      </w:pPr>
      <w:rPr>
        <w:rFonts w:ascii="Wingdings" w:hAnsi="Wingdings" w:hint="default"/>
      </w:rPr>
    </w:lvl>
    <w:lvl w:ilvl="6" w:tplc="04150001">
      <w:start w:val="1"/>
      <w:numFmt w:val="bullet"/>
      <w:lvlText w:val=""/>
      <w:lvlJc w:val="left"/>
      <w:pPr>
        <w:ind w:left="6469" w:hanging="360"/>
      </w:pPr>
      <w:rPr>
        <w:rFonts w:ascii="Symbol" w:hAnsi="Symbol" w:hint="default"/>
      </w:rPr>
    </w:lvl>
    <w:lvl w:ilvl="7" w:tplc="04150003">
      <w:start w:val="1"/>
      <w:numFmt w:val="bullet"/>
      <w:lvlText w:val="o"/>
      <w:lvlJc w:val="left"/>
      <w:pPr>
        <w:ind w:left="7189" w:hanging="360"/>
      </w:pPr>
      <w:rPr>
        <w:rFonts w:ascii="Courier New" w:hAnsi="Courier New" w:cs="Courier New" w:hint="default"/>
      </w:rPr>
    </w:lvl>
    <w:lvl w:ilvl="8" w:tplc="04150005">
      <w:start w:val="1"/>
      <w:numFmt w:val="bullet"/>
      <w:lvlText w:val=""/>
      <w:lvlJc w:val="left"/>
      <w:pPr>
        <w:ind w:left="7909" w:hanging="360"/>
      </w:pPr>
      <w:rPr>
        <w:rFonts w:ascii="Wingdings" w:hAnsi="Wingdings" w:hint="default"/>
      </w:rPr>
    </w:lvl>
  </w:abstractNum>
  <w:abstractNum w:abstractNumId="18" w15:restartNumberingAfterBreak="0">
    <w:nsid w:val="1D527C82"/>
    <w:multiLevelType w:val="hybridMultilevel"/>
    <w:tmpl w:val="B8E4A840"/>
    <w:lvl w:ilvl="0" w:tplc="60D42C7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DF567CA"/>
    <w:multiLevelType w:val="hybridMultilevel"/>
    <w:tmpl w:val="4CCC9D4E"/>
    <w:lvl w:ilvl="0" w:tplc="7A709352">
      <w:start w:val="1"/>
      <w:numFmt w:val="lowerLetter"/>
      <w:lvlText w:val="%1)"/>
      <w:lvlJc w:val="left"/>
      <w:pPr>
        <w:ind w:left="643" w:hanging="360"/>
      </w:pPr>
    </w:lvl>
    <w:lvl w:ilvl="1" w:tplc="04150019">
      <w:start w:val="1"/>
      <w:numFmt w:val="lowerLetter"/>
      <w:lvlText w:val="%2."/>
      <w:lvlJc w:val="left"/>
      <w:pPr>
        <w:ind w:left="2072" w:hanging="360"/>
      </w:pPr>
    </w:lvl>
    <w:lvl w:ilvl="2" w:tplc="0415001B">
      <w:start w:val="1"/>
      <w:numFmt w:val="lowerRoman"/>
      <w:lvlText w:val="%3."/>
      <w:lvlJc w:val="right"/>
      <w:pPr>
        <w:ind w:left="2792" w:hanging="180"/>
      </w:pPr>
    </w:lvl>
    <w:lvl w:ilvl="3" w:tplc="0415000F">
      <w:start w:val="1"/>
      <w:numFmt w:val="decimal"/>
      <w:lvlText w:val="%4."/>
      <w:lvlJc w:val="left"/>
      <w:pPr>
        <w:ind w:left="3512" w:hanging="360"/>
      </w:pPr>
    </w:lvl>
    <w:lvl w:ilvl="4" w:tplc="04150019">
      <w:start w:val="1"/>
      <w:numFmt w:val="lowerLetter"/>
      <w:lvlText w:val="%5."/>
      <w:lvlJc w:val="left"/>
      <w:pPr>
        <w:ind w:left="4232" w:hanging="360"/>
      </w:pPr>
    </w:lvl>
    <w:lvl w:ilvl="5" w:tplc="0415001B">
      <w:start w:val="1"/>
      <w:numFmt w:val="lowerRoman"/>
      <w:lvlText w:val="%6."/>
      <w:lvlJc w:val="right"/>
      <w:pPr>
        <w:ind w:left="4952" w:hanging="180"/>
      </w:pPr>
    </w:lvl>
    <w:lvl w:ilvl="6" w:tplc="0415000F">
      <w:start w:val="1"/>
      <w:numFmt w:val="decimal"/>
      <w:lvlText w:val="%7."/>
      <w:lvlJc w:val="left"/>
      <w:pPr>
        <w:ind w:left="5672" w:hanging="360"/>
      </w:pPr>
    </w:lvl>
    <w:lvl w:ilvl="7" w:tplc="04150019">
      <w:start w:val="1"/>
      <w:numFmt w:val="lowerLetter"/>
      <w:lvlText w:val="%8."/>
      <w:lvlJc w:val="left"/>
      <w:pPr>
        <w:ind w:left="6392" w:hanging="360"/>
      </w:pPr>
    </w:lvl>
    <w:lvl w:ilvl="8" w:tplc="0415001B">
      <w:start w:val="1"/>
      <w:numFmt w:val="lowerRoman"/>
      <w:lvlText w:val="%9."/>
      <w:lvlJc w:val="right"/>
      <w:pPr>
        <w:ind w:left="7112" w:hanging="180"/>
      </w:pPr>
    </w:lvl>
  </w:abstractNum>
  <w:abstractNum w:abstractNumId="20" w15:restartNumberingAfterBreak="0">
    <w:nsid w:val="1FEF5DB0"/>
    <w:multiLevelType w:val="hybridMultilevel"/>
    <w:tmpl w:val="29D8B05C"/>
    <w:lvl w:ilvl="0" w:tplc="B3183B42">
      <w:start w:val="1"/>
      <w:numFmt w:val="lowerLetter"/>
      <w:lvlText w:val="%1)"/>
      <w:lvlJc w:val="left"/>
      <w:pPr>
        <w:ind w:left="643" w:hanging="360"/>
      </w:pPr>
    </w:lvl>
    <w:lvl w:ilvl="1" w:tplc="6CE85DAC">
      <w:start w:val="1"/>
      <w:numFmt w:val="decimal"/>
      <w:lvlText w:val="%2)"/>
      <w:lvlJc w:val="left"/>
      <w:pPr>
        <w:ind w:left="1378" w:hanging="375"/>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1" w15:restartNumberingAfterBreak="0">
    <w:nsid w:val="2D7E7EBD"/>
    <w:multiLevelType w:val="multilevel"/>
    <w:tmpl w:val="C70CB7D6"/>
    <w:lvl w:ilvl="0">
      <w:start w:val="1"/>
      <w:numFmt w:val="bullet"/>
      <w:lvlText w:val=""/>
      <w:lvlJc w:val="left"/>
      <w:pPr>
        <w:tabs>
          <w:tab w:val="num" w:pos="720"/>
        </w:tabs>
        <w:ind w:left="720" w:hanging="360"/>
      </w:pPr>
      <w:rPr>
        <w:rFonts w:ascii="Symbol" w:hAnsi="Symbol" w:hint="default"/>
        <w:b w:val="0"/>
        <w:bCs/>
      </w:rPr>
    </w:lvl>
    <w:lvl w:ilvl="1">
      <w:start w:val="1"/>
      <w:numFmt w:val="decimal"/>
      <w:lvlText w:val="%2."/>
      <w:lvlJc w:val="left"/>
      <w:pPr>
        <w:tabs>
          <w:tab w:val="num" w:pos="360"/>
        </w:tabs>
        <w:ind w:left="36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2" w15:restartNumberingAfterBreak="0">
    <w:nsid w:val="2D891E93"/>
    <w:multiLevelType w:val="hybridMultilevel"/>
    <w:tmpl w:val="45FAE36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35E002B6"/>
    <w:multiLevelType w:val="multilevel"/>
    <w:tmpl w:val="78282770"/>
    <w:lvl w:ilvl="0">
      <w:start w:val="1"/>
      <w:numFmt w:val="lowerLetter"/>
      <w:lvlText w:val="%1)"/>
      <w:lvlJc w:val="left"/>
      <w:pPr>
        <w:tabs>
          <w:tab w:val="num" w:pos="720"/>
        </w:tabs>
        <w:ind w:left="720" w:hanging="360"/>
      </w:pPr>
      <w:rPr>
        <w:b w:val="0"/>
        <w:bCs/>
      </w:rPr>
    </w:lvl>
    <w:lvl w:ilvl="1">
      <w:start w:val="1"/>
      <w:numFmt w:val="decimal"/>
      <w:lvlText w:val="%2."/>
      <w:lvlJc w:val="left"/>
      <w:pPr>
        <w:tabs>
          <w:tab w:val="num" w:pos="360"/>
        </w:tabs>
        <w:ind w:left="36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4" w15:restartNumberingAfterBreak="0">
    <w:nsid w:val="3B295AD4"/>
    <w:multiLevelType w:val="hybridMultilevel"/>
    <w:tmpl w:val="C4BAA3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F6C4D53"/>
    <w:multiLevelType w:val="hybridMultilevel"/>
    <w:tmpl w:val="38ACA440"/>
    <w:lvl w:ilvl="0" w:tplc="B3183B42">
      <w:start w:val="1"/>
      <w:numFmt w:val="lowerLetter"/>
      <w:lvlText w:val="%1)"/>
      <w:lvlJc w:val="left"/>
      <w:pPr>
        <w:ind w:left="785" w:hanging="360"/>
      </w:pPr>
    </w:lvl>
    <w:lvl w:ilvl="1" w:tplc="04150015">
      <w:start w:val="1"/>
      <w:numFmt w:val="upperLetter"/>
      <w:lvlText w:val="%2."/>
      <w:lvlJc w:val="left"/>
      <w:pPr>
        <w:ind w:left="1803" w:hanging="375"/>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15:restartNumberingAfterBreak="0">
    <w:nsid w:val="43512CCC"/>
    <w:multiLevelType w:val="hybridMultilevel"/>
    <w:tmpl w:val="A006A96E"/>
    <w:lvl w:ilvl="0" w:tplc="D944B23E">
      <w:start w:val="1"/>
      <w:numFmt w:val="bullet"/>
      <w:lvlText w:val="−"/>
      <w:lvlJc w:val="left"/>
      <w:pPr>
        <w:ind w:left="8340" w:hanging="360"/>
      </w:pPr>
      <w:rPr>
        <w:rFonts w:ascii="Times New Roman" w:hAnsi="Times New Roman" w:cs="Times New Roman" w:hint="default"/>
        <w:color w:val="auto"/>
      </w:rPr>
    </w:lvl>
    <w:lvl w:ilvl="1" w:tplc="04150003">
      <w:start w:val="1"/>
      <w:numFmt w:val="bullet"/>
      <w:lvlText w:val="o"/>
      <w:lvlJc w:val="left"/>
      <w:pPr>
        <w:ind w:left="9060" w:hanging="360"/>
      </w:pPr>
      <w:rPr>
        <w:rFonts w:ascii="Courier New" w:hAnsi="Courier New" w:cs="Courier New" w:hint="default"/>
      </w:rPr>
    </w:lvl>
    <w:lvl w:ilvl="2" w:tplc="04150005">
      <w:start w:val="1"/>
      <w:numFmt w:val="bullet"/>
      <w:lvlText w:val=""/>
      <w:lvlJc w:val="left"/>
      <w:pPr>
        <w:ind w:left="9780" w:hanging="360"/>
      </w:pPr>
      <w:rPr>
        <w:rFonts w:ascii="Wingdings" w:hAnsi="Wingdings" w:hint="default"/>
      </w:rPr>
    </w:lvl>
    <w:lvl w:ilvl="3" w:tplc="04150001">
      <w:start w:val="1"/>
      <w:numFmt w:val="bullet"/>
      <w:lvlText w:val=""/>
      <w:lvlJc w:val="left"/>
      <w:pPr>
        <w:ind w:left="10500" w:hanging="360"/>
      </w:pPr>
      <w:rPr>
        <w:rFonts w:ascii="Symbol" w:hAnsi="Symbol" w:hint="default"/>
      </w:rPr>
    </w:lvl>
    <w:lvl w:ilvl="4" w:tplc="04150003">
      <w:start w:val="1"/>
      <w:numFmt w:val="bullet"/>
      <w:lvlText w:val="o"/>
      <w:lvlJc w:val="left"/>
      <w:pPr>
        <w:ind w:left="11220" w:hanging="360"/>
      </w:pPr>
      <w:rPr>
        <w:rFonts w:ascii="Courier New" w:hAnsi="Courier New" w:cs="Courier New" w:hint="default"/>
      </w:rPr>
    </w:lvl>
    <w:lvl w:ilvl="5" w:tplc="04150005">
      <w:start w:val="1"/>
      <w:numFmt w:val="bullet"/>
      <w:lvlText w:val=""/>
      <w:lvlJc w:val="left"/>
      <w:pPr>
        <w:ind w:left="11940" w:hanging="360"/>
      </w:pPr>
      <w:rPr>
        <w:rFonts w:ascii="Wingdings" w:hAnsi="Wingdings" w:hint="default"/>
      </w:rPr>
    </w:lvl>
    <w:lvl w:ilvl="6" w:tplc="04150001">
      <w:start w:val="1"/>
      <w:numFmt w:val="bullet"/>
      <w:lvlText w:val=""/>
      <w:lvlJc w:val="left"/>
      <w:pPr>
        <w:ind w:left="12660" w:hanging="360"/>
      </w:pPr>
      <w:rPr>
        <w:rFonts w:ascii="Symbol" w:hAnsi="Symbol" w:hint="default"/>
      </w:rPr>
    </w:lvl>
    <w:lvl w:ilvl="7" w:tplc="04150003">
      <w:start w:val="1"/>
      <w:numFmt w:val="bullet"/>
      <w:lvlText w:val="o"/>
      <w:lvlJc w:val="left"/>
      <w:pPr>
        <w:ind w:left="13380" w:hanging="360"/>
      </w:pPr>
      <w:rPr>
        <w:rFonts w:ascii="Courier New" w:hAnsi="Courier New" w:cs="Courier New" w:hint="default"/>
      </w:rPr>
    </w:lvl>
    <w:lvl w:ilvl="8" w:tplc="04150005">
      <w:start w:val="1"/>
      <w:numFmt w:val="bullet"/>
      <w:lvlText w:val=""/>
      <w:lvlJc w:val="left"/>
      <w:pPr>
        <w:ind w:left="14100" w:hanging="360"/>
      </w:pPr>
      <w:rPr>
        <w:rFonts w:ascii="Wingdings" w:hAnsi="Wingdings" w:hint="default"/>
      </w:rPr>
    </w:lvl>
  </w:abstractNum>
  <w:abstractNum w:abstractNumId="27" w15:restartNumberingAfterBreak="0">
    <w:nsid w:val="443E4C45"/>
    <w:multiLevelType w:val="hybridMultilevel"/>
    <w:tmpl w:val="641E6B14"/>
    <w:lvl w:ilvl="0" w:tplc="04150017">
      <w:start w:val="1"/>
      <w:numFmt w:val="lowerLetter"/>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8" w15:restartNumberingAfterBreak="0">
    <w:nsid w:val="46086346"/>
    <w:multiLevelType w:val="multilevel"/>
    <w:tmpl w:val="AF9EAD66"/>
    <w:lvl w:ilvl="0">
      <w:start w:val="1"/>
      <w:numFmt w:val="decimal"/>
      <w:lvlText w:val="%1."/>
      <w:lvlJc w:val="left"/>
      <w:pPr>
        <w:tabs>
          <w:tab w:val="num" w:pos="540"/>
        </w:tabs>
        <w:ind w:left="540" w:hanging="360"/>
      </w:pPr>
      <w:rPr>
        <w:b w:val="0"/>
      </w:rPr>
    </w:lvl>
    <w:lvl w:ilvl="1">
      <w:start w:val="1"/>
      <w:numFmt w:val="lowerLetter"/>
      <w:lvlText w:val="%2)"/>
      <w:lvlJc w:val="left"/>
      <w:pPr>
        <w:tabs>
          <w:tab w:val="num" w:pos="706"/>
        </w:tabs>
        <w:ind w:left="819" w:hanging="39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6BB26F6"/>
    <w:multiLevelType w:val="hybridMultilevel"/>
    <w:tmpl w:val="D528DEA2"/>
    <w:lvl w:ilvl="0" w:tplc="04150001">
      <w:start w:val="1"/>
      <w:numFmt w:val="bullet"/>
      <w:lvlText w:val=""/>
      <w:lvlJc w:val="left"/>
      <w:pPr>
        <w:ind w:left="1274" w:hanging="360"/>
      </w:pPr>
      <w:rPr>
        <w:rFonts w:ascii="Symbol" w:hAnsi="Symbol" w:hint="default"/>
      </w:rPr>
    </w:lvl>
    <w:lvl w:ilvl="1" w:tplc="04150003" w:tentative="1">
      <w:start w:val="1"/>
      <w:numFmt w:val="bullet"/>
      <w:lvlText w:val="o"/>
      <w:lvlJc w:val="left"/>
      <w:pPr>
        <w:ind w:left="1994" w:hanging="360"/>
      </w:pPr>
      <w:rPr>
        <w:rFonts w:ascii="Courier New" w:hAnsi="Courier New" w:cs="Courier New" w:hint="default"/>
      </w:rPr>
    </w:lvl>
    <w:lvl w:ilvl="2" w:tplc="04150005" w:tentative="1">
      <w:start w:val="1"/>
      <w:numFmt w:val="bullet"/>
      <w:lvlText w:val=""/>
      <w:lvlJc w:val="left"/>
      <w:pPr>
        <w:ind w:left="2714" w:hanging="360"/>
      </w:pPr>
      <w:rPr>
        <w:rFonts w:ascii="Wingdings" w:hAnsi="Wingdings" w:hint="default"/>
      </w:rPr>
    </w:lvl>
    <w:lvl w:ilvl="3" w:tplc="04150001" w:tentative="1">
      <w:start w:val="1"/>
      <w:numFmt w:val="bullet"/>
      <w:lvlText w:val=""/>
      <w:lvlJc w:val="left"/>
      <w:pPr>
        <w:ind w:left="3434" w:hanging="360"/>
      </w:pPr>
      <w:rPr>
        <w:rFonts w:ascii="Symbol" w:hAnsi="Symbol" w:hint="default"/>
      </w:rPr>
    </w:lvl>
    <w:lvl w:ilvl="4" w:tplc="04150003" w:tentative="1">
      <w:start w:val="1"/>
      <w:numFmt w:val="bullet"/>
      <w:lvlText w:val="o"/>
      <w:lvlJc w:val="left"/>
      <w:pPr>
        <w:ind w:left="4154" w:hanging="360"/>
      </w:pPr>
      <w:rPr>
        <w:rFonts w:ascii="Courier New" w:hAnsi="Courier New" w:cs="Courier New" w:hint="default"/>
      </w:rPr>
    </w:lvl>
    <w:lvl w:ilvl="5" w:tplc="04150005" w:tentative="1">
      <w:start w:val="1"/>
      <w:numFmt w:val="bullet"/>
      <w:lvlText w:val=""/>
      <w:lvlJc w:val="left"/>
      <w:pPr>
        <w:ind w:left="4874" w:hanging="360"/>
      </w:pPr>
      <w:rPr>
        <w:rFonts w:ascii="Wingdings" w:hAnsi="Wingdings" w:hint="default"/>
      </w:rPr>
    </w:lvl>
    <w:lvl w:ilvl="6" w:tplc="04150001" w:tentative="1">
      <w:start w:val="1"/>
      <w:numFmt w:val="bullet"/>
      <w:lvlText w:val=""/>
      <w:lvlJc w:val="left"/>
      <w:pPr>
        <w:ind w:left="5594" w:hanging="360"/>
      </w:pPr>
      <w:rPr>
        <w:rFonts w:ascii="Symbol" w:hAnsi="Symbol" w:hint="default"/>
      </w:rPr>
    </w:lvl>
    <w:lvl w:ilvl="7" w:tplc="04150003" w:tentative="1">
      <w:start w:val="1"/>
      <w:numFmt w:val="bullet"/>
      <w:lvlText w:val="o"/>
      <w:lvlJc w:val="left"/>
      <w:pPr>
        <w:ind w:left="6314" w:hanging="360"/>
      </w:pPr>
      <w:rPr>
        <w:rFonts w:ascii="Courier New" w:hAnsi="Courier New" w:cs="Courier New" w:hint="default"/>
      </w:rPr>
    </w:lvl>
    <w:lvl w:ilvl="8" w:tplc="04150005" w:tentative="1">
      <w:start w:val="1"/>
      <w:numFmt w:val="bullet"/>
      <w:lvlText w:val=""/>
      <w:lvlJc w:val="left"/>
      <w:pPr>
        <w:ind w:left="7034" w:hanging="360"/>
      </w:pPr>
      <w:rPr>
        <w:rFonts w:ascii="Wingdings" w:hAnsi="Wingdings" w:hint="default"/>
      </w:rPr>
    </w:lvl>
  </w:abstractNum>
  <w:abstractNum w:abstractNumId="30" w15:restartNumberingAfterBreak="0">
    <w:nsid w:val="47BF3BA4"/>
    <w:multiLevelType w:val="hybridMultilevel"/>
    <w:tmpl w:val="7212AF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A86489F"/>
    <w:multiLevelType w:val="hybridMultilevel"/>
    <w:tmpl w:val="72825506"/>
    <w:lvl w:ilvl="0" w:tplc="0000000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51DC3D13"/>
    <w:multiLevelType w:val="hybridMultilevel"/>
    <w:tmpl w:val="83ACD1B2"/>
    <w:lvl w:ilvl="0" w:tplc="04150017">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3" w15:restartNumberingAfterBreak="0">
    <w:nsid w:val="54CC70B5"/>
    <w:multiLevelType w:val="multilevel"/>
    <w:tmpl w:val="E9A062E0"/>
    <w:lvl w:ilvl="0">
      <w:start w:val="1"/>
      <w:numFmt w:val="decimal"/>
      <w:lvlText w:val="%1."/>
      <w:lvlJc w:val="left"/>
      <w:pPr>
        <w:tabs>
          <w:tab w:val="num" w:pos="454"/>
        </w:tabs>
        <w:ind w:left="454" w:hanging="454"/>
      </w:pPr>
      <w:rPr>
        <w:rFonts w:ascii="Tahoma" w:hAnsi="Tahoma" w:cs="Tahoma" w:hint="default"/>
        <w:b w:val="0"/>
        <w:i w:val="0"/>
        <w:strike w:val="0"/>
        <w:dstrike w:val="0"/>
        <w:sz w:val="20"/>
        <w:szCs w:val="20"/>
        <w:u w:val="none"/>
        <w:effect w:val="none"/>
      </w:rPr>
    </w:lvl>
    <w:lvl w:ilvl="1">
      <w:start w:val="1"/>
      <w:numFmt w:val="lowerLetter"/>
      <w:lvlText w:val="%2)"/>
      <w:lvlJc w:val="left"/>
      <w:pPr>
        <w:tabs>
          <w:tab w:val="num" w:pos="1561"/>
        </w:tabs>
        <w:ind w:left="1561" w:hanging="284"/>
      </w:pPr>
      <w:rPr>
        <w:rFonts w:cs="Calibri"/>
        <w:b w:val="0"/>
        <w:strike w:val="0"/>
        <w:dstrike w:val="0"/>
        <w:color w:val="auto"/>
        <w:u w:val="none"/>
        <w:effect w:val="none"/>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Calibri"/>
      </w:rPr>
    </w:lvl>
    <w:lvl w:ilvl="4">
      <w:start w:val="1"/>
      <w:numFmt w:val="lowerLetter"/>
      <w:lvlText w:val="(%5)"/>
      <w:lvlJc w:val="left"/>
      <w:pPr>
        <w:tabs>
          <w:tab w:val="num" w:pos="1800"/>
        </w:tabs>
        <w:ind w:left="1800" w:hanging="360"/>
      </w:pPr>
      <w:rPr>
        <w:rFonts w:cs="Calibri"/>
      </w:rPr>
    </w:lvl>
    <w:lvl w:ilvl="5">
      <w:start w:val="1"/>
      <w:numFmt w:val="lowerRoman"/>
      <w:lvlText w:val="(%6)"/>
      <w:lvlJc w:val="left"/>
      <w:pPr>
        <w:tabs>
          <w:tab w:val="num" w:pos="2160"/>
        </w:tabs>
        <w:ind w:left="2160" w:hanging="360"/>
      </w:pPr>
      <w:rPr>
        <w:rFonts w:cs="Calibri"/>
      </w:rPr>
    </w:lvl>
    <w:lvl w:ilvl="6">
      <w:start w:val="1"/>
      <w:numFmt w:val="decimal"/>
      <w:lvlText w:val="%7."/>
      <w:lvlJc w:val="left"/>
      <w:pPr>
        <w:tabs>
          <w:tab w:val="num" w:pos="2520"/>
        </w:tabs>
        <w:ind w:left="2520" w:hanging="360"/>
      </w:pPr>
      <w:rPr>
        <w:rFonts w:cs="Calibri"/>
      </w:rPr>
    </w:lvl>
    <w:lvl w:ilvl="7">
      <w:start w:val="1"/>
      <w:numFmt w:val="lowerLetter"/>
      <w:lvlText w:val="%8."/>
      <w:lvlJc w:val="left"/>
      <w:pPr>
        <w:tabs>
          <w:tab w:val="num" w:pos="2880"/>
        </w:tabs>
        <w:ind w:left="2880" w:hanging="360"/>
      </w:pPr>
      <w:rPr>
        <w:rFonts w:cs="Calibri"/>
      </w:rPr>
    </w:lvl>
    <w:lvl w:ilvl="8">
      <w:start w:val="1"/>
      <w:numFmt w:val="lowerRoman"/>
      <w:lvlText w:val="%9."/>
      <w:lvlJc w:val="left"/>
      <w:pPr>
        <w:tabs>
          <w:tab w:val="num" w:pos="3240"/>
        </w:tabs>
        <w:ind w:left="3240" w:hanging="360"/>
      </w:pPr>
      <w:rPr>
        <w:rFonts w:cs="Calibri"/>
      </w:rPr>
    </w:lvl>
  </w:abstractNum>
  <w:abstractNum w:abstractNumId="34" w15:restartNumberingAfterBreak="0">
    <w:nsid w:val="5F93470F"/>
    <w:multiLevelType w:val="hybridMultilevel"/>
    <w:tmpl w:val="6D444CD6"/>
    <w:lvl w:ilvl="0" w:tplc="44525A88">
      <w:start w:val="1"/>
      <w:numFmt w:val="decimal"/>
      <w:lvlText w:val="%1."/>
      <w:lvlJc w:val="left"/>
      <w:pPr>
        <w:ind w:left="360" w:hanging="360"/>
      </w:pPr>
      <w:rPr>
        <w:rFonts w:ascii="Tahoma" w:hAnsi="Tahoma" w:cs="Tahoma" w:hint="default"/>
        <w:b w:val="0"/>
        <w:sz w:val="20"/>
        <w:szCs w:val="20"/>
      </w:rPr>
    </w:lvl>
    <w:lvl w:ilvl="1" w:tplc="1424F524">
      <w:start w:val="1"/>
      <w:numFmt w:val="decimal"/>
      <w:lvlText w:val="%2)"/>
      <w:lvlJc w:val="left"/>
      <w:pPr>
        <w:ind w:left="785"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61F53509"/>
    <w:multiLevelType w:val="multilevel"/>
    <w:tmpl w:val="D2861186"/>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256CA7"/>
    <w:multiLevelType w:val="hybridMultilevel"/>
    <w:tmpl w:val="B8E4A840"/>
    <w:lvl w:ilvl="0" w:tplc="60D42C7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C955622"/>
    <w:multiLevelType w:val="hybridMultilevel"/>
    <w:tmpl w:val="50320998"/>
    <w:lvl w:ilvl="0" w:tplc="4B58F5CC">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6DD14673"/>
    <w:multiLevelType w:val="hybridMultilevel"/>
    <w:tmpl w:val="EA6A9790"/>
    <w:lvl w:ilvl="0" w:tplc="12105886">
      <w:start w:val="1"/>
      <w:numFmt w:val="decimal"/>
      <w:lvlText w:val="%1."/>
      <w:lvlJc w:val="left"/>
      <w:pPr>
        <w:ind w:left="360" w:hanging="360"/>
      </w:pPr>
      <w:rPr>
        <w:b w:val="0"/>
        <w:color w:val="auto"/>
      </w:rPr>
    </w:lvl>
    <w:lvl w:ilvl="1" w:tplc="156C11D2">
      <w:start w:val="1"/>
      <w:numFmt w:val="decimal"/>
      <w:lvlText w:val="%2)"/>
      <w:lvlJc w:val="left"/>
      <w:pPr>
        <w:ind w:left="1095" w:hanging="375"/>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736D7E33"/>
    <w:multiLevelType w:val="hybridMultilevel"/>
    <w:tmpl w:val="AF8404B6"/>
    <w:lvl w:ilvl="0" w:tplc="3266CEB2">
      <w:start w:val="1"/>
      <w:numFmt w:val="decimal"/>
      <w:lvlText w:val="%1."/>
      <w:lvlJc w:val="left"/>
      <w:pPr>
        <w:ind w:left="360" w:hanging="360"/>
      </w:pPr>
      <w:rPr>
        <w:rFonts w:ascii="Tahoma" w:eastAsia="Times New Roman" w:hAnsi="Tahoma" w:cs="Tahoma"/>
        <w:b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40" w15:restartNumberingAfterBreak="0">
    <w:nsid w:val="7C517412"/>
    <w:multiLevelType w:val="multilevel"/>
    <w:tmpl w:val="883CD434"/>
    <w:lvl w:ilvl="0">
      <w:start w:val="1"/>
      <w:numFmt w:val="decimal"/>
      <w:lvlText w:val="%1."/>
      <w:lvlJc w:val="left"/>
      <w:pPr>
        <w:tabs>
          <w:tab w:val="num" w:pos="720"/>
        </w:tabs>
        <w:ind w:left="720" w:hanging="360"/>
      </w:pPr>
      <w:rPr>
        <w:b w:val="0"/>
        <w:bCs/>
      </w:rPr>
    </w:lvl>
    <w:lvl w:ilvl="1">
      <w:start w:val="1"/>
      <w:numFmt w:val="decimal"/>
      <w:lvlText w:val="%2."/>
      <w:lvlJc w:val="left"/>
      <w:pPr>
        <w:tabs>
          <w:tab w:val="num" w:pos="360"/>
        </w:tabs>
        <w:ind w:left="36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1" w15:restartNumberingAfterBreak="0">
    <w:nsid w:val="7F605A64"/>
    <w:multiLevelType w:val="singleLevel"/>
    <w:tmpl w:val="00000045"/>
    <w:lvl w:ilvl="0">
      <w:start w:val="1"/>
      <w:numFmt w:val="decimal"/>
      <w:lvlText w:val="%1."/>
      <w:lvlJc w:val="left"/>
      <w:pPr>
        <w:tabs>
          <w:tab w:val="num" w:pos="0"/>
        </w:tabs>
        <w:ind w:left="720" w:hanging="360"/>
      </w:pPr>
      <w:rPr>
        <w:rFonts w:ascii="Tahoma" w:hAnsi="Tahoma" w:cs="Tahoma"/>
        <w:sz w:val="20"/>
      </w:rPr>
    </w:lvl>
  </w:abstractNum>
  <w:num w:numId="1">
    <w:abstractNumId w:val="3"/>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1"/>
    <w:lvlOverride w:ilvl="0">
      <w:startOverride w:val="1"/>
    </w:lvlOverride>
  </w:num>
  <w:num w:numId="7">
    <w:abstractNumId w:val="2"/>
    <w:lvlOverride w:ilvl="0">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num>
  <w:num w:numId="25">
    <w:abstractNumId w:val="15"/>
  </w:num>
  <w:num w:numId="26">
    <w:abstractNumId w:val="33"/>
  </w:num>
  <w:num w:numId="27">
    <w:abstractNumId w:val="10"/>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7"/>
  </w:num>
  <w:num w:numId="31">
    <w:abstractNumId w:val="35"/>
  </w:num>
  <w:num w:numId="32">
    <w:abstractNumId w:val="22"/>
  </w:num>
  <w:num w:numId="33">
    <w:abstractNumId w:val="11"/>
  </w:num>
  <w:num w:numId="34">
    <w:abstractNumId w:val="36"/>
  </w:num>
  <w:num w:numId="35">
    <w:abstractNumId w:val="2"/>
  </w:num>
  <w:num w:numId="36">
    <w:abstractNumId w:val="5"/>
  </w:num>
  <w:num w:numId="37">
    <w:abstractNumId w:val="0"/>
  </w:num>
  <w:num w:numId="38">
    <w:abstractNumId w:val="6"/>
  </w:num>
  <w:num w:numId="39">
    <w:abstractNumId w:val="7"/>
  </w:num>
  <w:num w:numId="40">
    <w:abstractNumId w:val="8"/>
  </w:num>
  <w:num w:numId="41">
    <w:abstractNumId w:val="9"/>
  </w:num>
  <w:num w:numId="42">
    <w:abstractNumId w:val="29"/>
  </w:num>
  <w:num w:numId="43">
    <w:abstractNumId w:val="25"/>
  </w:num>
  <w:num w:numId="44">
    <w:abstractNumId w:val="14"/>
  </w:num>
  <w:num w:numId="45">
    <w:abstractNumId w:val="21"/>
  </w:num>
  <w:num w:numId="46">
    <w:abstractNumId w:val="18"/>
  </w:num>
  <w:num w:numId="47">
    <w:abstractNumId w:val="40"/>
  </w:num>
  <w:num w:numId="48">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zej bienias">
    <w15:presenceInfo w15:providerId="Windows Live" w15:userId="b821eeb0a637c3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397"/>
    <w:rsid w:val="000066AD"/>
    <w:rsid w:val="00010433"/>
    <w:rsid w:val="0002685E"/>
    <w:rsid w:val="00063C65"/>
    <w:rsid w:val="000A52B2"/>
    <w:rsid w:val="000C1E5D"/>
    <w:rsid w:val="000E285A"/>
    <w:rsid w:val="000E6CBA"/>
    <w:rsid w:val="000F46CC"/>
    <w:rsid w:val="00167925"/>
    <w:rsid w:val="00170958"/>
    <w:rsid w:val="001823E0"/>
    <w:rsid w:val="00197779"/>
    <w:rsid w:val="001C6349"/>
    <w:rsid w:val="002102F7"/>
    <w:rsid w:val="00271976"/>
    <w:rsid w:val="0027411B"/>
    <w:rsid w:val="002848B6"/>
    <w:rsid w:val="00292A78"/>
    <w:rsid w:val="002D7870"/>
    <w:rsid w:val="002E4859"/>
    <w:rsid w:val="002F2C13"/>
    <w:rsid w:val="002F468F"/>
    <w:rsid w:val="00307B3B"/>
    <w:rsid w:val="00324510"/>
    <w:rsid w:val="00335158"/>
    <w:rsid w:val="00353DD9"/>
    <w:rsid w:val="0036464A"/>
    <w:rsid w:val="00394C12"/>
    <w:rsid w:val="003A4A3A"/>
    <w:rsid w:val="00417804"/>
    <w:rsid w:val="00424428"/>
    <w:rsid w:val="00426BB4"/>
    <w:rsid w:val="004400B7"/>
    <w:rsid w:val="00444DDE"/>
    <w:rsid w:val="00466C27"/>
    <w:rsid w:val="0047642F"/>
    <w:rsid w:val="00482CF4"/>
    <w:rsid w:val="004940EC"/>
    <w:rsid w:val="004A27B3"/>
    <w:rsid w:val="004D20B2"/>
    <w:rsid w:val="004E7C18"/>
    <w:rsid w:val="00533FBD"/>
    <w:rsid w:val="00545956"/>
    <w:rsid w:val="00572F84"/>
    <w:rsid w:val="00584D78"/>
    <w:rsid w:val="00597CE2"/>
    <w:rsid w:val="005C3416"/>
    <w:rsid w:val="005E1A19"/>
    <w:rsid w:val="0061538F"/>
    <w:rsid w:val="00635982"/>
    <w:rsid w:val="00643FFA"/>
    <w:rsid w:val="00652B75"/>
    <w:rsid w:val="00685A54"/>
    <w:rsid w:val="006B5E6F"/>
    <w:rsid w:val="006E6379"/>
    <w:rsid w:val="006E72BD"/>
    <w:rsid w:val="006F0E28"/>
    <w:rsid w:val="00702AF9"/>
    <w:rsid w:val="00703E1E"/>
    <w:rsid w:val="00727B2C"/>
    <w:rsid w:val="00732E97"/>
    <w:rsid w:val="007344D7"/>
    <w:rsid w:val="00775853"/>
    <w:rsid w:val="00777B25"/>
    <w:rsid w:val="00785F58"/>
    <w:rsid w:val="007A518F"/>
    <w:rsid w:val="007B3558"/>
    <w:rsid w:val="007D60B2"/>
    <w:rsid w:val="00815B99"/>
    <w:rsid w:val="00835D0A"/>
    <w:rsid w:val="00840EFF"/>
    <w:rsid w:val="00875F63"/>
    <w:rsid w:val="00877E15"/>
    <w:rsid w:val="00895D23"/>
    <w:rsid w:val="008A04E3"/>
    <w:rsid w:val="008B16BD"/>
    <w:rsid w:val="0090093E"/>
    <w:rsid w:val="0090602F"/>
    <w:rsid w:val="00927759"/>
    <w:rsid w:val="009421A7"/>
    <w:rsid w:val="009622E2"/>
    <w:rsid w:val="009624D1"/>
    <w:rsid w:val="00A46397"/>
    <w:rsid w:val="00A5303E"/>
    <w:rsid w:val="00AA49A2"/>
    <w:rsid w:val="00AB0AFA"/>
    <w:rsid w:val="00AE0765"/>
    <w:rsid w:val="00B03ED6"/>
    <w:rsid w:val="00B260A5"/>
    <w:rsid w:val="00B6783E"/>
    <w:rsid w:val="00B7152E"/>
    <w:rsid w:val="00B84D79"/>
    <w:rsid w:val="00BA1A69"/>
    <w:rsid w:val="00BB0904"/>
    <w:rsid w:val="00BB1F70"/>
    <w:rsid w:val="00BB4070"/>
    <w:rsid w:val="00BD6EEB"/>
    <w:rsid w:val="00C66DBC"/>
    <w:rsid w:val="00C831D9"/>
    <w:rsid w:val="00CD19CC"/>
    <w:rsid w:val="00CF1813"/>
    <w:rsid w:val="00CF6A9E"/>
    <w:rsid w:val="00D015C5"/>
    <w:rsid w:val="00D02D97"/>
    <w:rsid w:val="00D04754"/>
    <w:rsid w:val="00D15BD8"/>
    <w:rsid w:val="00D21947"/>
    <w:rsid w:val="00D276BE"/>
    <w:rsid w:val="00D32406"/>
    <w:rsid w:val="00D6272A"/>
    <w:rsid w:val="00D954CD"/>
    <w:rsid w:val="00D9565F"/>
    <w:rsid w:val="00DB0D22"/>
    <w:rsid w:val="00DE7097"/>
    <w:rsid w:val="00E02A2B"/>
    <w:rsid w:val="00E43446"/>
    <w:rsid w:val="00E929AF"/>
    <w:rsid w:val="00EA5D74"/>
    <w:rsid w:val="00EF1018"/>
    <w:rsid w:val="00F1274C"/>
    <w:rsid w:val="00F1550A"/>
    <w:rsid w:val="00F21268"/>
    <w:rsid w:val="00F4062D"/>
    <w:rsid w:val="00F70369"/>
    <w:rsid w:val="00F70F3C"/>
    <w:rsid w:val="00F82973"/>
    <w:rsid w:val="00F83B77"/>
    <w:rsid w:val="00FC4DBE"/>
    <w:rsid w:val="00FD13A5"/>
    <w:rsid w:val="00FF6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2313C"/>
  <w15:chartTrackingRefBased/>
  <w15:docId w15:val="{2EAFF63D-5B74-4C8E-94CD-7DFD2264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6397"/>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1"/>
    <w:uiPriority w:val="99"/>
    <w:semiHidden/>
    <w:unhideWhenUsed/>
    <w:rsid w:val="00A46397"/>
    <w:rPr>
      <w:sz w:val="20"/>
      <w:szCs w:val="20"/>
    </w:rPr>
  </w:style>
  <w:style w:type="character" w:customStyle="1" w:styleId="TekstkomentarzaZnak">
    <w:name w:val="Tekst komentarza Znak"/>
    <w:basedOn w:val="Domylnaczcionkaakapitu"/>
    <w:uiPriority w:val="99"/>
    <w:semiHidden/>
    <w:rsid w:val="00A46397"/>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A46397"/>
    <w:pPr>
      <w:widowControl w:val="0"/>
      <w:jc w:val="center"/>
    </w:pPr>
    <w:rPr>
      <w:b/>
      <w:bCs/>
      <w:sz w:val="32"/>
      <w:szCs w:val="20"/>
      <w:u w:val="single"/>
    </w:rPr>
  </w:style>
  <w:style w:type="character" w:customStyle="1" w:styleId="TytuZnak">
    <w:name w:val="Tytuł Znak"/>
    <w:basedOn w:val="Domylnaczcionkaakapitu"/>
    <w:link w:val="Tytu"/>
    <w:rsid w:val="00A46397"/>
    <w:rPr>
      <w:rFonts w:ascii="Times New Roman" w:eastAsia="Times New Roman" w:hAnsi="Times New Roman" w:cs="Times New Roman"/>
      <w:b/>
      <w:bCs/>
      <w:sz w:val="32"/>
      <w:szCs w:val="20"/>
      <w:u w:val="single"/>
      <w:lang w:eastAsia="ar-SA"/>
    </w:rPr>
  </w:style>
  <w:style w:type="paragraph" w:styleId="Tekstpodstawowy">
    <w:name w:val="Body Text"/>
    <w:basedOn w:val="Normalny"/>
    <w:link w:val="TekstpodstawowyZnak"/>
    <w:semiHidden/>
    <w:unhideWhenUsed/>
    <w:rsid w:val="00A46397"/>
    <w:pPr>
      <w:jc w:val="both"/>
    </w:pPr>
    <w:rPr>
      <w:sz w:val="20"/>
      <w:szCs w:val="20"/>
      <w:lang w:val="x-none"/>
    </w:rPr>
  </w:style>
  <w:style w:type="character" w:customStyle="1" w:styleId="TekstpodstawowyZnak">
    <w:name w:val="Tekst podstawowy Znak"/>
    <w:basedOn w:val="Domylnaczcionkaakapitu"/>
    <w:link w:val="Tekstpodstawowy"/>
    <w:semiHidden/>
    <w:rsid w:val="00A46397"/>
    <w:rPr>
      <w:rFonts w:ascii="Times New Roman" w:eastAsia="Times New Roman" w:hAnsi="Times New Roman" w:cs="Times New Roman"/>
      <w:sz w:val="20"/>
      <w:szCs w:val="20"/>
      <w:lang w:val="x-none" w:eastAsia="ar-SA"/>
    </w:rPr>
  </w:style>
  <w:style w:type="character" w:customStyle="1" w:styleId="AkapitzlistZnak">
    <w:name w:val="Akapit z listą Znak"/>
    <w:aliases w:val="sw tekst Znak"/>
    <w:link w:val="Akapitzlist"/>
    <w:uiPriority w:val="34"/>
    <w:locked/>
    <w:rsid w:val="00A46397"/>
    <w:rPr>
      <w:sz w:val="24"/>
      <w:szCs w:val="24"/>
    </w:rPr>
  </w:style>
  <w:style w:type="paragraph" w:styleId="Akapitzlist">
    <w:name w:val="List Paragraph"/>
    <w:aliases w:val="sw tekst"/>
    <w:basedOn w:val="Normalny"/>
    <w:link w:val="AkapitzlistZnak"/>
    <w:uiPriority w:val="34"/>
    <w:qFormat/>
    <w:rsid w:val="00A46397"/>
    <w:pPr>
      <w:suppressAutoHyphens w:val="0"/>
      <w:ind w:left="720"/>
      <w:contextualSpacing/>
    </w:pPr>
    <w:rPr>
      <w:rFonts w:asciiTheme="minorHAnsi" w:eastAsiaTheme="minorHAnsi" w:hAnsiTheme="minorHAnsi" w:cstheme="minorBidi"/>
      <w:lang w:eastAsia="en-US"/>
    </w:rPr>
  </w:style>
  <w:style w:type="paragraph" w:customStyle="1" w:styleId="Akapitzlist1">
    <w:name w:val="Akapit z listą1"/>
    <w:basedOn w:val="Normalny"/>
    <w:rsid w:val="00A46397"/>
    <w:pPr>
      <w:ind w:left="720"/>
    </w:pPr>
    <w:rPr>
      <w:rFonts w:eastAsia="SimSun" w:cs="Mangal"/>
      <w:kern w:val="2"/>
      <w:lang w:eastAsia="hi-IN" w:bidi="hi-IN"/>
    </w:rPr>
  </w:style>
  <w:style w:type="paragraph" w:customStyle="1" w:styleId="Akapitzlist2">
    <w:name w:val="Akapit z listą2"/>
    <w:basedOn w:val="Normalny"/>
    <w:rsid w:val="00A46397"/>
    <w:pPr>
      <w:ind w:left="720"/>
    </w:pPr>
  </w:style>
  <w:style w:type="paragraph" w:customStyle="1" w:styleId="Default">
    <w:name w:val="Default"/>
    <w:rsid w:val="00A4639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woaniedokomentarza">
    <w:name w:val="annotation reference"/>
    <w:uiPriority w:val="99"/>
    <w:semiHidden/>
    <w:unhideWhenUsed/>
    <w:rsid w:val="00A46397"/>
    <w:rPr>
      <w:sz w:val="16"/>
      <w:szCs w:val="16"/>
    </w:rPr>
  </w:style>
  <w:style w:type="character" w:customStyle="1" w:styleId="TekstkomentarzaZnak1">
    <w:name w:val="Tekst komentarza Znak1"/>
    <w:link w:val="Tekstkomentarza"/>
    <w:uiPriority w:val="99"/>
    <w:semiHidden/>
    <w:locked/>
    <w:rsid w:val="00A46397"/>
    <w:rPr>
      <w:rFonts w:ascii="Times New Roman" w:eastAsia="Times New Roman" w:hAnsi="Times New Roman" w:cs="Times New Roman"/>
      <w:sz w:val="20"/>
      <w:szCs w:val="20"/>
      <w:lang w:eastAsia="ar-SA"/>
    </w:rPr>
  </w:style>
  <w:style w:type="paragraph" w:styleId="Podtytu">
    <w:name w:val="Subtitle"/>
    <w:basedOn w:val="Normalny"/>
    <w:next w:val="Normalny"/>
    <w:link w:val="PodtytuZnak"/>
    <w:uiPriority w:val="11"/>
    <w:qFormat/>
    <w:rsid w:val="00A4639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46397"/>
    <w:rPr>
      <w:rFonts w:eastAsiaTheme="minorEastAsia"/>
      <w:color w:val="5A5A5A" w:themeColor="text1" w:themeTint="A5"/>
      <w:spacing w:val="15"/>
      <w:lang w:eastAsia="ar-SA"/>
    </w:rPr>
  </w:style>
  <w:style w:type="paragraph" w:styleId="Tekstdymka">
    <w:name w:val="Balloon Text"/>
    <w:basedOn w:val="Normalny"/>
    <w:link w:val="TekstdymkaZnak"/>
    <w:uiPriority w:val="99"/>
    <w:semiHidden/>
    <w:unhideWhenUsed/>
    <w:rsid w:val="00A463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397"/>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semiHidden/>
    <w:unhideWhenUsed/>
    <w:rsid w:val="00271976"/>
    <w:rPr>
      <w:b/>
      <w:bCs/>
    </w:rPr>
  </w:style>
  <w:style w:type="character" w:customStyle="1" w:styleId="TematkomentarzaZnak">
    <w:name w:val="Temat komentarza Znak"/>
    <w:basedOn w:val="TekstkomentarzaZnak1"/>
    <w:link w:val="Tematkomentarza"/>
    <w:uiPriority w:val="99"/>
    <w:semiHidden/>
    <w:rsid w:val="00271976"/>
    <w:rPr>
      <w:rFonts w:ascii="Times New Roman" w:eastAsia="Times New Roman" w:hAnsi="Times New Roman" w:cs="Times New Roman"/>
      <w:b/>
      <w:bCs/>
      <w:sz w:val="20"/>
      <w:szCs w:val="20"/>
      <w:lang w:eastAsia="ar-SA"/>
    </w:rPr>
  </w:style>
  <w:style w:type="paragraph" w:styleId="Nagwek">
    <w:name w:val="header"/>
    <w:basedOn w:val="Normalny"/>
    <w:link w:val="NagwekZnak"/>
    <w:uiPriority w:val="99"/>
    <w:unhideWhenUsed/>
    <w:rsid w:val="007344D7"/>
    <w:pPr>
      <w:tabs>
        <w:tab w:val="center" w:pos="4536"/>
        <w:tab w:val="right" w:pos="9072"/>
      </w:tabs>
    </w:pPr>
  </w:style>
  <w:style w:type="character" w:customStyle="1" w:styleId="NagwekZnak">
    <w:name w:val="Nagłówek Znak"/>
    <w:basedOn w:val="Domylnaczcionkaakapitu"/>
    <w:link w:val="Nagwek"/>
    <w:uiPriority w:val="99"/>
    <w:rsid w:val="007344D7"/>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7344D7"/>
    <w:pPr>
      <w:tabs>
        <w:tab w:val="center" w:pos="4536"/>
        <w:tab w:val="right" w:pos="9072"/>
      </w:tabs>
    </w:pPr>
  </w:style>
  <w:style w:type="character" w:customStyle="1" w:styleId="StopkaZnak">
    <w:name w:val="Stopka Znak"/>
    <w:basedOn w:val="Domylnaczcionkaakapitu"/>
    <w:link w:val="Stopka"/>
    <w:uiPriority w:val="99"/>
    <w:rsid w:val="007344D7"/>
    <w:rPr>
      <w:rFonts w:ascii="Times New Roman" w:eastAsia="Times New Roman" w:hAnsi="Times New Roman" w:cs="Times New Roman"/>
      <w:sz w:val="24"/>
      <w:szCs w:val="24"/>
      <w:lang w:eastAsia="ar-SA"/>
    </w:rPr>
  </w:style>
  <w:style w:type="paragraph" w:customStyle="1" w:styleId="Bezodstpw1">
    <w:name w:val="Bez odstępów1"/>
    <w:rsid w:val="00197779"/>
    <w:pPr>
      <w:suppressAutoHyphens/>
      <w:spacing w:after="0" w:line="240" w:lineRule="auto"/>
    </w:pPr>
    <w:rPr>
      <w:rFonts w:ascii="Calibri" w:eastAsia="Calibri" w:hAnsi="Calibri" w:cs="Calibri"/>
      <w:kern w:val="1"/>
      <w:lang w:eastAsia="zh-CN"/>
    </w:rPr>
  </w:style>
  <w:style w:type="character" w:customStyle="1" w:styleId="Domylnaczcionkaakapitu1">
    <w:name w:val="Domyślna czcionka akapitu1"/>
    <w:rsid w:val="0002685E"/>
  </w:style>
  <w:style w:type="paragraph" w:customStyle="1" w:styleId="Akapitzlist3">
    <w:name w:val="Akapit z listą3"/>
    <w:basedOn w:val="Normalny"/>
    <w:rsid w:val="0002685E"/>
    <w:pPr>
      <w:widowControl w:val="0"/>
      <w:tabs>
        <w:tab w:val="left" w:pos="720"/>
      </w:tabs>
      <w:spacing w:line="100" w:lineRule="atLeast"/>
      <w:ind w:left="720"/>
    </w:pPr>
    <w:rPr>
      <w:rFonts w:eastAsia="Lucida Sans Unicode" w:cs="Tahoma"/>
      <w:color w:val="00000A"/>
      <w:kern w:val="1"/>
      <w:lang w:eastAsia="zh-CN"/>
    </w:rPr>
  </w:style>
  <w:style w:type="paragraph" w:customStyle="1" w:styleId="Wyliczenie1">
    <w:name w:val="Wyliczenie 1"/>
    <w:basedOn w:val="Normalny"/>
    <w:rsid w:val="0002685E"/>
    <w:pPr>
      <w:numPr>
        <w:numId w:val="2"/>
      </w:numPr>
      <w:tabs>
        <w:tab w:val="left" w:pos="851"/>
      </w:tabs>
      <w:spacing w:before="120" w:line="100" w:lineRule="atLeast"/>
      <w:jc w:val="both"/>
    </w:pPr>
    <w:rPr>
      <w:color w:val="00000A"/>
      <w:kern w:val="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542493">
      <w:bodyDiv w:val="1"/>
      <w:marLeft w:val="0"/>
      <w:marRight w:val="0"/>
      <w:marTop w:val="0"/>
      <w:marBottom w:val="0"/>
      <w:divBdr>
        <w:top w:val="none" w:sz="0" w:space="0" w:color="auto"/>
        <w:left w:val="none" w:sz="0" w:space="0" w:color="auto"/>
        <w:bottom w:val="none" w:sz="0" w:space="0" w:color="auto"/>
        <w:right w:val="none" w:sz="0" w:space="0" w:color="auto"/>
      </w:divBdr>
    </w:div>
    <w:div w:id="211278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0989C-82BE-4F23-B40B-17504035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6701</Words>
  <Characters>40206</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Łebek</dc:creator>
  <cp:keywords/>
  <dc:description/>
  <cp:lastModifiedBy>Andrzej bienias</cp:lastModifiedBy>
  <cp:revision>4</cp:revision>
  <cp:lastPrinted>2019-02-21T13:48:00Z</cp:lastPrinted>
  <dcterms:created xsi:type="dcterms:W3CDTF">2020-05-18T09:13:00Z</dcterms:created>
  <dcterms:modified xsi:type="dcterms:W3CDTF">2020-05-21T18:51:00Z</dcterms:modified>
</cp:coreProperties>
</file>