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B5F0C"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color w:val="000000"/>
          <w:sz w:val="27"/>
          <w:szCs w:val="27"/>
          <w:lang w:eastAsia="pl-PL"/>
        </w:rPr>
        <w:t>Ogłoszenie nr 572265-N-2020 z dnia 2020-08-07 r.</w:t>
      </w:r>
      <w:r w:rsidRPr="009937CB">
        <w:rPr>
          <w:rFonts w:ascii="Times New Roman" w:eastAsia="Times New Roman" w:hAnsi="Times New Roman" w:cs="Times New Roman"/>
          <w:color w:val="000000"/>
          <w:sz w:val="27"/>
          <w:szCs w:val="27"/>
          <w:lang w:eastAsia="pl-PL"/>
        </w:rPr>
        <w:br/>
      </w:r>
    </w:p>
    <w:p w14:paraId="51B9FC78" w14:textId="77777777" w:rsidR="009937CB" w:rsidRPr="009937CB" w:rsidRDefault="009937CB" w:rsidP="009937CB">
      <w:pPr>
        <w:spacing w:after="0" w:line="450" w:lineRule="atLeast"/>
        <w:jc w:val="center"/>
        <w:rPr>
          <w:rFonts w:ascii="Times New Roman" w:eastAsia="Times New Roman" w:hAnsi="Times New Roman" w:cs="Times New Roman"/>
          <w:b/>
          <w:bCs/>
          <w:color w:val="000000"/>
          <w:sz w:val="27"/>
          <w:szCs w:val="27"/>
          <w:lang w:eastAsia="pl-PL"/>
        </w:rPr>
      </w:pPr>
      <w:r w:rsidRPr="009937CB">
        <w:rPr>
          <w:rFonts w:ascii="Times New Roman" w:eastAsia="Times New Roman" w:hAnsi="Times New Roman" w:cs="Times New Roman"/>
          <w:b/>
          <w:bCs/>
          <w:color w:val="000000"/>
          <w:sz w:val="27"/>
          <w:szCs w:val="27"/>
          <w:lang w:eastAsia="pl-PL"/>
        </w:rPr>
        <w:t>Miejski Ośrodek Sportu i Rekreacji: Przetarg nieograniczony na: Wykonanie oświetlenia zewnętrznego płyty Miejskiego Stadionu Lekkoatletycznego w Opolu przy ul. Sosnkowskiego 1 w formule „zaprojektuj i wybuduj” zgodnie z zadaniem budżetowym pn.: Miejski Stadion Lekkoatletyczny – montaż oświetlenia bieżni Stadionu.</w:t>
      </w:r>
      <w:r w:rsidRPr="009937CB">
        <w:rPr>
          <w:rFonts w:ascii="Times New Roman" w:eastAsia="Times New Roman" w:hAnsi="Times New Roman" w:cs="Times New Roman"/>
          <w:b/>
          <w:bCs/>
          <w:color w:val="000000"/>
          <w:sz w:val="27"/>
          <w:szCs w:val="27"/>
          <w:lang w:eastAsia="pl-PL"/>
        </w:rPr>
        <w:br/>
        <w:t>OGŁOSZENIE O ZAMÓWIENIU - Roboty budowlane</w:t>
      </w:r>
    </w:p>
    <w:p w14:paraId="67175F66"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Zamieszczanie ogłoszenia:</w:t>
      </w:r>
      <w:r w:rsidRPr="009937CB">
        <w:rPr>
          <w:rFonts w:ascii="Times New Roman" w:eastAsia="Times New Roman" w:hAnsi="Times New Roman" w:cs="Times New Roman"/>
          <w:color w:val="000000"/>
          <w:sz w:val="27"/>
          <w:szCs w:val="27"/>
          <w:lang w:eastAsia="pl-PL"/>
        </w:rPr>
        <w:t> Zamieszczanie obowiązkowe</w:t>
      </w:r>
    </w:p>
    <w:p w14:paraId="06B3B87B"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Ogłoszenie dotyczy:</w:t>
      </w:r>
      <w:r w:rsidRPr="009937CB">
        <w:rPr>
          <w:rFonts w:ascii="Times New Roman" w:eastAsia="Times New Roman" w:hAnsi="Times New Roman" w:cs="Times New Roman"/>
          <w:color w:val="000000"/>
          <w:sz w:val="27"/>
          <w:szCs w:val="27"/>
          <w:lang w:eastAsia="pl-PL"/>
        </w:rPr>
        <w:t> Zamówienia publicznego</w:t>
      </w:r>
    </w:p>
    <w:p w14:paraId="37B8F3CB"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4D6D738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7AF7135B"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Nazwa projektu lub programu</w:t>
      </w:r>
      <w:r w:rsidRPr="009937CB">
        <w:rPr>
          <w:rFonts w:ascii="Times New Roman" w:eastAsia="Times New Roman" w:hAnsi="Times New Roman" w:cs="Times New Roman"/>
          <w:color w:val="000000"/>
          <w:sz w:val="27"/>
          <w:szCs w:val="27"/>
          <w:lang w:eastAsia="pl-PL"/>
        </w:rPr>
        <w:br/>
      </w:r>
    </w:p>
    <w:p w14:paraId="73AE852A"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93786E2"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323E51D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937CB">
        <w:rPr>
          <w:rFonts w:ascii="Times New Roman" w:eastAsia="Times New Roman" w:hAnsi="Times New Roman" w:cs="Times New Roman"/>
          <w:color w:val="000000"/>
          <w:sz w:val="27"/>
          <w:szCs w:val="27"/>
          <w:lang w:eastAsia="pl-PL"/>
        </w:rPr>
        <w:br/>
      </w:r>
    </w:p>
    <w:p w14:paraId="1BD742E2" w14:textId="77777777" w:rsidR="009937CB" w:rsidRPr="009937CB" w:rsidRDefault="009937CB" w:rsidP="009937CB">
      <w:pPr>
        <w:spacing w:after="0" w:line="450" w:lineRule="atLeast"/>
        <w:rPr>
          <w:rFonts w:ascii="Times New Roman" w:eastAsia="Times New Roman" w:hAnsi="Times New Roman" w:cs="Times New Roman"/>
          <w:b/>
          <w:bCs/>
          <w:color w:val="000000"/>
          <w:sz w:val="36"/>
          <w:szCs w:val="36"/>
          <w:lang w:eastAsia="pl-PL"/>
        </w:rPr>
      </w:pPr>
      <w:r w:rsidRPr="009937CB">
        <w:rPr>
          <w:rFonts w:ascii="Times New Roman" w:eastAsia="Times New Roman" w:hAnsi="Times New Roman" w:cs="Times New Roman"/>
          <w:b/>
          <w:bCs/>
          <w:color w:val="000000"/>
          <w:sz w:val="36"/>
          <w:szCs w:val="36"/>
          <w:u w:val="single"/>
          <w:lang w:eastAsia="pl-PL"/>
        </w:rPr>
        <w:t>SEKCJA I: ZAMAWIAJĄCY</w:t>
      </w:r>
    </w:p>
    <w:p w14:paraId="2C2DA966"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Postępowanie przeprowadza centralny zamawiający</w:t>
      </w:r>
    </w:p>
    <w:p w14:paraId="6EC88AF7"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1E880890"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63BD4644"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6F3D8341"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Postępowanie jest przeprowadzane wspólnie przez zamawiających</w:t>
      </w:r>
    </w:p>
    <w:p w14:paraId="25E14BAD"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4F20F773"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EC1DB2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2E025CD6"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Informacje dodatkowe:</w:t>
      </w:r>
    </w:p>
    <w:p w14:paraId="2BB05183"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 1) NAZWA I ADRES: </w:t>
      </w:r>
      <w:r w:rsidRPr="009937CB">
        <w:rPr>
          <w:rFonts w:ascii="Times New Roman" w:eastAsia="Times New Roman" w:hAnsi="Times New Roman" w:cs="Times New Roman"/>
          <w:color w:val="000000"/>
          <w:sz w:val="27"/>
          <w:szCs w:val="27"/>
          <w:lang w:eastAsia="pl-PL"/>
        </w:rPr>
        <w:t>Miejski Ośrodek Sportu i Rekreacji, krajowy numer identyfikacyjny 00082887400000, ul. ul. Barlickiego  13 , 45-083  Opole, woj. opolskie, państwo Polska, tel. 774 543 266, e-mail przetargi@mosir.opole.pl, faks 77 453 91 61.</w:t>
      </w:r>
      <w:r w:rsidRPr="009937CB">
        <w:rPr>
          <w:rFonts w:ascii="Times New Roman" w:eastAsia="Times New Roman" w:hAnsi="Times New Roman" w:cs="Times New Roman"/>
          <w:color w:val="000000"/>
          <w:sz w:val="27"/>
          <w:szCs w:val="27"/>
          <w:lang w:eastAsia="pl-PL"/>
        </w:rPr>
        <w:br/>
        <w:t>Adres strony internetowej (URL): www.mosir.opole.pl</w:t>
      </w:r>
      <w:r w:rsidRPr="009937CB">
        <w:rPr>
          <w:rFonts w:ascii="Times New Roman" w:eastAsia="Times New Roman" w:hAnsi="Times New Roman" w:cs="Times New Roman"/>
          <w:color w:val="000000"/>
          <w:sz w:val="27"/>
          <w:szCs w:val="27"/>
          <w:lang w:eastAsia="pl-PL"/>
        </w:rPr>
        <w:br/>
        <w:t>Adres profilu nabywcy:</w:t>
      </w:r>
      <w:r w:rsidRPr="009937C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633EB47"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 2) RODZAJ ZAMAWIAJĄCEGO: </w:t>
      </w:r>
      <w:r w:rsidRPr="009937CB">
        <w:rPr>
          <w:rFonts w:ascii="Times New Roman" w:eastAsia="Times New Roman" w:hAnsi="Times New Roman" w:cs="Times New Roman"/>
          <w:color w:val="000000"/>
          <w:sz w:val="27"/>
          <w:szCs w:val="27"/>
          <w:lang w:eastAsia="pl-PL"/>
        </w:rPr>
        <w:t>Jednostki organizacyjne administracji samorządowej</w:t>
      </w:r>
      <w:r w:rsidRPr="009937CB">
        <w:rPr>
          <w:rFonts w:ascii="Times New Roman" w:eastAsia="Times New Roman" w:hAnsi="Times New Roman" w:cs="Times New Roman"/>
          <w:color w:val="000000"/>
          <w:sz w:val="27"/>
          <w:szCs w:val="27"/>
          <w:lang w:eastAsia="pl-PL"/>
        </w:rPr>
        <w:br/>
      </w:r>
    </w:p>
    <w:p w14:paraId="30D5D0B8"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I.3) WSPÓLNE UDZIELANIE ZAMÓWIENIA </w:t>
      </w:r>
      <w:r w:rsidRPr="009937CB">
        <w:rPr>
          <w:rFonts w:ascii="Times New Roman" w:eastAsia="Times New Roman" w:hAnsi="Times New Roman" w:cs="Times New Roman"/>
          <w:b/>
          <w:bCs/>
          <w:i/>
          <w:iCs/>
          <w:color w:val="000000"/>
          <w:sz w:val="27"/>
          <w:szCs w:val="27"/>
          <w:lang w:eastAsia="pl-PL"/>
        </w:rPr>
        <w:t>(jeżeli dotyczy)</w:t>
      </w:r>
      <w:r w:rsidRPr="009937CB">
        <w:rPr>
          <w:rFonts w:ascii="Times New Roman" w:eastAsia="Times New Roman" w:hAnsi="Times New Roman" w:cs="Times New Roman"/>
          <w:b/>
          <w:bCs/>
          <w:color w:val="000000"/>
          <w:sz w:val="27"/>
          <w:szCs w:val="27"/>
          <w:lang w:eastAsia="pl-PL"/>
        </w:rPr>
        <w:t>:</w:t>
      </w:r>
    </w:p>
    <w:p w14:paraId="15B4F917"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937CB">
        <w:rPr>
          <w:rFonts w:ascii="Times New Roman" w:eastAsia="Times New Roman" w:hAnsi="Times New Roman" w:cs="Times New Roman"/>
          <w:color w:val="000000"/>
          <w:sz w:val="27"/>
          <w:szCs w:val="27"/>
          <w:lang w:eastAsia="pl-PL"/>
        </w:rPr>
        <w:br/>
      </w:r>
    </w:p>
    <w:p w14:paraId="5AC49D74"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I.4) KOMUNIKACJA: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3D94A86"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Tak</w:t>
      </w:r>
      <w:r w:rsidRPr="009937CB">
        <w:rPr>
          <w:rFonts w:ascii="Times New Roman" w:eastAsia="Times New Roman" w:hAnsi="Times New Roman" w:cs="Times New Roman"/>
          <w:color w:val="000000"/>
          <w:sz w:val="27"/>
          <w:szCs w:val="27"/>
          <w:lang w:eastAsia="pl-PL"/>
        </w:rPr>
        <w:br/>
        <w:t>www.mosir.opole.pl/przetarg/</w:t>
      </w:r>
    </w:p>
    <w:p w14:paraId="020CD94A"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1F8A0DB"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Tak</w:t>
      </w:r>
      <w:r w:rsidRPr="009937CB">
        <w:rPr>
          <w:rFonts w:ascii="Times New Roman" w:eastAsia="Times New Roman" w:hAnsi="Times New Roman" w:cs="Times New Roman"/>
          <w:color w:val="000000"/>
          <w:sz w:val="27"/>
          <w:szCs w:val="27"/>
          <w:lang w:eastAsia="pl-PL"/>
        </w:rPr>
        <w:br/>
        <w:t>www.mosir.opole.pl/przetarg/</w:t>
      </w:r>
    </w:p>
    <w:p w14:paraId="7A3FDB82"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ED4F4E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r>
    </w:p>
    <w:p w14:paraId="4AC4F4C0"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Elektronicznie</w:t>
      </w:r>
    </w:p>
    <w:p w14:paraId="00EE3CB3"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t>adres</w:t>
      </w:r>
      <w:r w:rsidRPr="009937CB">
        <w:rPr>
          <w:rFonts w:ascii="Times New Roman" w:eastAsia="Times New Roman" w:hAnsi="Times New Roman" w:cs="Times New Roman"/>
          <w:color w:val="000000"/>
          <w:sz w:val="27"/>
          <w:szCs w:val="27"/>
          <w:lang w:eastAsia="pl-PL"/>
        </w:rPr>
        <w:br/>
      </w:r>
    </w:p>
    <w:p w14:paraId="4E9B556D"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p>
    <w:p w14:paraId="38290B7E"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937CB">
        <w:rPr>
          <w:rFonts w:ascii="Times New Roman" w:eastAsia="Times New Roman" w:hAnsi="Times New Roman" w:cs="Times New Roman"/>
          <w:color w:val="000000"/>
          <w:sz w:val="27"/>
          <w:szCs w:val="27"/>
          <w:lang w:eastAsia="pl-PL"/>
        </w:rPr>
        <w:br/>
        <w:t>Nie</w:t>
      </w:r>
      <w:r w:rsidRPr="009937CB">
        <w:rPr>
          <w:rFonts w:ascii="Times New Roman" w:eastAsia="Times New Roman" w:hAnsi="Times New Roman" w:cs="Times New Roman"/>
          <w:color w:val="000000"/>
          <w:sz w:val="27"/>
          <w:szCs w:val="27"/>
          <w:lang w:eastAsia="pl-PL"/>
        </w:rPr>
        <w:br/>
        <w:t>Inny sposób:</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937CB">
        <w:rPr>
          <w:rFonts w:ascii="Times New Roman" w:eastAsia="Times New Roman" w:hAnsi="Times New Roman" w:cs="Times New Roman"/>
          <w:color w:val="000000"/>
          <w:sz w:val="27"/>
          <w:szCs w:val="27"/>
          <w:lang w:eastAsia="pl-PL"/>
        </w:rPr>
        <w:br/>
        <w:t>Tak</w:t>
      </w:r>
      <w:r w:rsidRPr="009937CB">
        <w:rPr>
          <w:rFonts w:ascii="Times New Roman" w:eastAsia="Times New Roman" w:hAnsi="Times New Roman" w:cs="Times New Roman"/>
          <w:color w:val="000000"/>
          <w:sz w:val="27"/>
          <w:szCs w:val="27"/>
          <w:lang w:eastAsia="pl-PL"/>
        </w:rPr>
        <w:br/>
        <w:t>Inny sposób:</w:t>
      </w:r>
      <w:r w:rsidRPr="009937CB">
        <w:rPr>
          <w:rFonts w:ascii="Times New Roman" w:eastAsia="Times New Roman" w:hAnsi="Times New Roman" w:cs="Times New Roman"/>
          <w:color w:val="000000"/>
          <w:sz w:val="27"/>
          <w:szCs w:val="27"/>
          <w:lang w:eastAsia="pl-PL"/>
        </w:rPr>
        <w:br/>
        <w:t>Forma pisemna</w:t>
      </w:r>
      <w:r w:rsidRPr="009937CB">
        <w:rPr>
          <w:rFonts w:ascii="Times New Roman" w:eastAsia="Times New Roman" w:hAnsi="Times New Roman" w:cs="Times New Roman"/>
          <w:color w:val="000000"/>
          <w:sz w:val="27"/>
          <w:szCs w:val="27"/>
          <w:lang w:eastAsia="pl-PL"/>
        </w:rPr>
        <w:br/>
        <w:t>Adres:</w:t>
      </w:r>
      <w:r w:rsidRPr="009937CB">
        <w:rPr>
          <w:rFonts w:ascii="Times New Roman" w:eastAsia="Times New Roman" w:hAnsi="Times New Roman" w:cs="Times New Roman"/>
          <w:color w:val="000000"/>
          <w:sz w:val="27"/>
          <w:szCs w:val="27"/>
          <w:lang w:eastAsia="pl-PL"/>
        </w:rPr>
        <w:br/>
        <w:t>Miejski Ośrodek Sportu i Rekreacji, ul. Barlickiego 13, 45-083 Opole, Sekretariat</w:t>
      </w:r>
    </w:p>
    <w:p w14:paraId="19AABE5D"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655A43E"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937CB">
        <w:rPr>
          <w:rFonts w:ascii="Times New Roman" w:eastAsia="Times New Roman" w:hAnsi="Times New Roman" w:cs="Times New Roman"/>
          <w:color w:val="000000"/>
          <w:sz w:val="27"/>
          <w:szCs w:val="27"/>
          <w:lang w:eastAsia="pl-PL"/>
        </w:rPr>
        <w:br/>
      </w:r>
    </w:p>
    <w:p w14:paraId="5E8AA9AD" w14:textId="77777777" w:rsidR="009937CB" w:rsidRPr="009937CB" w:rsidRDefault="009937CB" w:rsidP="009937CB">
      <w:pPr>
        <w:spacing w:after="0" w:line="450" w:lineRule="atLeast"/>
        <w:rPr>
          <w:rFonts w:ascii="Times New Roman" w:eastAsia="Times New Roman" w:hAnsi="Times New Roman" w:cs="Times New Roman"/>
          <w:b/>
          <w:bCs/>
          <w:color w:val="000000"/>
          <w:sz w:val="36"/>
          <w:szCs w:val="36"/>
          <w:lang w:eastAsia="pl-PL"/>
        </w:rPr>
      </w:pPr>
      <w:r w:rsidRPr="009937CB">
        <w:rPr>
          <w:rFonts w:ascii="Times New Roman" w:eastAsia="Times New Roman" w:hAnsi="Times New Roman" w:cs="Times New Roman"/>
          <w:b/>
          <w:bCs/>
          <w:color w:val="000000"/>
          <w:sz w:val="36"/>
          <w:szCs w:val="36"/>
          <w:u w:val="single"/>
          <w:lang w:eastAsia="pl-PL"/>
        </w:rPr>
        <w:t>SEKCJA II: PRZEDMIOT ZAMÓWIENIA</w:t>
      </w:r>
    </w:p>
    <w:p w14:paraId="089C32C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II.1) Nazwa nadana zamówieniu przez zamawiającego: </w:t>
      </w:r>
      <w:r w:rsidRPr="009937CB">
        <w:rPr>
          <w:rFonts w:ascii="Times New Roman" w:eastAsia="Times New Roman" w:hAnsi="Times New Roman" w:cs="Times New Roman"/>
          <w:color w:val="000000"/>
          <w:sz w:val="27"/>
          <w:szCs w:val="27"/>
          <w:lang w:eastAsia="pl-PL"/>
        </w:rPr>
        <w:t>Przetarg nieograniczony na: Wykonanie oświetlenia zewnętrznego płyty Miejskiego Stadionu Lekkoatletycznego w Opolu przy ul. Sosnkowskiego 1 w formule „zaprojektuj i wybuduj” zgodnie z zadaniem budżetowym pn.: Miejski Stadion Lekkoatletyczny – montaż oświetlenia bieżni Stadionu.</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Numer referencyjny: </w:t>
      </w:r>
      <w:r w:rsidRPr="009937CB">
        <w:rPr>
          <w:rFonts w:ascii="Times New Roman" w:eastAsia="Times New Roman" w:hAnsi="Times New Roman" w:cs="Times New Roman"/>
          <w:color w:val="000000"/>
          <w:sz w:val="27"/>
          <w:szCs w:val="27"/>
          <w:lang w:eastAsia="pl-PL"/>
        </w:rPr>
        <w:t>DZP.231.2.2020</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B55E452" w14:textId="77777777" w:rsidR="009937CB" w:rsidRPr="009937CB" w:rsidRDefault="009937CB" w:rsidP="009937CB">
      <w:pPr>
        <w:spacing w:after="0" w:line="450" w:lineRule="atLeast"/>
        <w:jc w:val="both"/>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p>
    <w:p w14:paraId="592515A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lastRenderedPageBreak/>
        <w:br/>
      </w:r>
      <w:r w:rsidRPr="009937CB">
        <w:rPr>
          <w:rFonts w:ascii="Times New Roman" w:eastAsia="Times New Roman" w:hAnsi="Times New Roman" w:cs="Times New Roman"/>
          <w:b/>
          <w:bCs/>
          <w:color w:val="000000"/>
          <w:sz w:val="27"/>
          <w:szCs w:val="27"/>
          <w:lang w:eastAsia="pl-PL"/>
        </w:rPr>
        <w:t>II.2) Rodzaj zamówienia: </w:t>
      </w:r>
      <w:r w:rsidRPr="009937CB">
        <w:rPr>
          <w:rFonts w:ascii="Times New Roman" w:eastAsia="Times New Roman" w:hAnsi="Times New Roman" w:cs="Times New Roman"/>
          <w:color w:val="000000"/>
          <w:sz w:val="27"/>
          <w:szCs w:val="27"/>
          <w:lang w:eastAsia="pl-PL"/>
        </w:rPr>
        <w:t>Roboty budowlane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II.3) Informacja o możliwości składania ofert częściowych</w:t>
      </w:r>
      <w:r w:rsidRPr="009937CB">
        <w:rPr>
          <w:rFonts w:ascii="Times New Roman" w:eastAsia="Times New Roman" w:hAnsi="Times New Roman" w:cs="Times New Roman"/>
          <w:color w:val="000000"/>
          <w:sz w:val="27"/>
          <w:szCs w:val="27"/>
          <w:lang w:eastAsia="pl-PL"/>
        </w:rPr>
        <w:br/>
        <w:t>Zamówienie podzielone jest na części:</w:t>
      </w:r>
    </w:p>
    <w:p w14:paraId="7EBD594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937CB">
        <w:rPr>
          <w:rFonts w:ascii="Times New Roman" w:eastAsia="Times New Roman" w:hAnsi="Times New Roman" w:cs="Times New Roman"/>
          <w:color w:val="000000"/>
          <w:sz w:val="27"/>
          <w:szCs w:val="27"/>
          <w:lang w:eastAsia="pl-PL"/>
        </w:rPr>
        <w:br/>
      </w:r>
    </w:p>
    <w:p w14:paraId="4117B571"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II.4) Krótki opis przedmiotu zamówienia </w:t>
      </w:r>
      <w:r w:rsidRPr="009937C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937C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937CB">
        <w:rPr>
          <w:rFonts w:ascii="Times New Roman" w:eastAsia="Times New Roman" w:hAnsi="Times New Roman" w:cs="Times New Roman"/>
          <w:color w:val="000000"/>
          <w:sz w:val="27"/>
          <w:szCs w:val="27"/>
          <w:lang w:eastAsia="pl-PL"/>
        </w:rPr>
        <w:t xml:space="preserve">1. Przedmiotem zamówienia jest zaprojektowanie i wykonanie oświetlenia zewnętrznego płyty Miejskiego Stadionu Lekkoatletycznego w Opolu przy ul. Sosnkowskiego 1 w formule „zaprojektuj i wybuduj” zgodnie z zadaniem budżetowym pn.: Miejski Stadion Lekkoatletyczny – montaż oświetlenia bieżni Stadionu. 2. Szczegółowy opis przedmiotu zamówienia stanowią: - załącznik nr 1 do SIWZ – Opis Przedmiotu Zamówienia; - załącznik nr 1a do SIWZ - Program </w:t>
      </w:r>
      <w:proofErr w:type="spellStart"/>
      <w:r w:rsidRPr="009937CB">
        <w:rPr>
          <w:rFonts w:ascii="Times New Roman" w:eastAsia="Times New Roman" w:hAnsi="Times New Roman" w:cs="Times New Roman"/>
          <w:color w:val="000000"/>
          <w:sz w:val="27"/>
          <w:szCs w:val="27"/>
          <w:lang w:eastAsia="pl-PL"/>
        </w:rPr>
        <w:t>funkcjonalno</w:t>
      </w:r>
      <w:proofErr w:type="spellEnd"/>
      <w:r w:rsidRPr="009937CB">
        <w:rPr>
          <w:rFonts w:ascii="Times New Roman" w:eastAsia="Times New Roman" w:hAnsi="Times New Roman" w:cs="Times New Roman"/>
          <w:color w:val="000000"/>
          <w:sz w:val="27"/>
          <w:szCs w:val="27"/>
          <w:lang w:eastAsia="pl-PL"/>
        </w:rPr>
        <w:t xml:space="preserve"> – użytkowy. Przedmiotowe roboty budowlane muszą być wykonane zgodnie z wytycznymi Polskiego Związku Lekkiej Atletyki dla stadionu III kategorii.</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II.5) Główny kod CPV: </w:t>
      </w:r>
      <w:r w:rsidRPr="009937CB">
        <w:rPr>
          <w:rFonts w:ascii="Times New Roman" w:eastAsia="Times New Roman" w:hAnsi="Times New Roman" w:cs="Times New Roman"/>
          <w:color w:val="000000"/>
          <w:sz w:val="27"/>
          <w:szCs w:val="27"/>
          <w:lang w:eastAsia="pl-PL"/>
        </w:rPr>
        <w:t>45000000-7</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37CB" w:rsidRPr="009937CB" w14:paraId="05BB5ADA"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45987B34"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lastRenderedPageBreak/>
              <w:t>Kod CPV</w:t>
            </w:r>
          </w:p>
        </w:tc>
      </w:tr>
      <w:tr w:rsidR="009937CB" w:rsidRPr="009937CB" w14:paraId="2E60A550"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7F991251"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71000000-8</w:t>
            </w:r>
          </w:p>
        </w:tc>
      </w:tr>
      <w:tr w:rsidR="009937CB" w:rsidRPr="009937CB" w14:paraId="7F83D36B"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4CB2B984"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45231400-9</w:t>
            </w:r>
          </w:p>
        </w:tc>
      </w:tr>
      <w:tr w:rsidR="009937CB" w:rsidRPr="009937CB" w14:paraId="20007442"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7F52A13C"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45230000-8</w:t>
            </w:r>
          </w:p>
        </w:tc>
      </w:tr>
      <w:tr w:rsidR="009937CB" w:rsidRPr="009937CB" w14:paraId="5145C596"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4C78CC63"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45231000-5</w:t>
            </w:r>
          </w:p>
        </w:tc>
      </w:tr>
      <w:tr w:rsidR="009937CB" w:rsidRPr="009937CB" w14:paraId="00F652B2"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7CB9DA3D"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45232000-2</w:t>
            </w:r>
          </w:p>
        </w:tc>
      </w:tr>
      <w:tr w:rsidR="009937CB" w:rsidRPr="009937CB" w14:paraId="19EF7FFF"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04CF25F3"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45310000-3</w:t>
            </w:r>
          </w:p>
        </w:tc>
      </w:tr>
      <w:tr w:rsidR="009937CB" w:rsidRPr="009937CB" w14:paraId="7BD8B11B"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140E18C3"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45311000-0</w:t>
            </w:r>
          </w:p>
        </w:tc>
      </w:tr>
    </w:tbl>
    <w:p w14:paraId="430F5B04"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II.6) Całkowita wartość zamówienia </w:t>
      </w:r>
      <w:r w:rsidRPr="009937CB">
        <w:rPr>
          <w:rFonts w:ascii="Times New Roman" w:eastAsia="Times New Roman" w:hAnsi="Times New Roman" w:cs="Times New Roman"/>
          <w:i/>
          <w:iCs/>
          <w:color w:val="000000"/>
          <w:sz w:val="27"/>
          <w:szCs w:val="27"/>
          <w:lang w:eastAsia="pl-PL"/>
        </w:rPr>
        <w:t>(jeżeli zamawiający podaje informacje o wartości zamówienia)</w:t>
      </w:r>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t>Wartość bez VAT:</w:t>
      </w:r>
      <w:r w:rsidRPr="009937CB">
        <w:rPr>
          <w:rFonts w:ascii="Times New Roman" w:eastAsia="Times New Roman" w:hAnsi="Times New Roman" w:cs="Times New Roman"/>
          <w:color w:val="000000"/>
          <w:sz w:val="27"/>
          <w:szCs w:val="27"/>
          <w:lang w:eastAsia="pl-PL"/>
        </w:rPr>
        <w:br/>
        <w:t>Waluta:</w:t>
      </w:r>
    </w:p>
    <w:p w14:paraId="3F237E6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FB4CFA4"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937CB">
        <w:rPr>
          <w:rFonts w:ascii="Times New Roman" w:eastAsia="Times New Roman" w:hAnsi="Times New Roman" w:cs="Times New Roman"/>
          <w:b/>
          <w:bCs/>
          <w:color w:val="000000"/>
          <w:sz w:val="27"/>
          <w:szCs w:val="27"/>
          <w:lang w:eastAsia="pl-PL"/>
        </w:rPr>
        <w:t>Pzp</w:t>
      </w:r>
      <w:proofErr w:type="spellEnd"/>
      <w:r w:rsidRPr="009937CB">
        <w:rPr>
          <w:rFonts w:ascii="Times New Roman" w:eastAsia="Times New Roman" w:hAnsi="Times New Roman" w:cs="Times New Roman"/>
          <w:b/>
          <w:bCs/>
          <w:color w:val="000000"/>
          <w:sz w:val="27"/>
          <w:szCs w:val="27"/>
          <w:lang w:eastAsia="pl-PL"/>
        </w:rPr>
        <w:t>: </w:t>
      </w: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937CB">
        <w:rPr>
          <w:rFonts w:ascii="Times New Roman" w:eastAsia="Times New Roman" w:hAnsi="Times New Roman" w:cs="Times New Roman"/>
          <w:color w:val="000000"/>
          <w:sz w:val="27"/>
          <w:szCs w:val="27"/>
          <w:lang w:eastAsia="pl-PL"/>
        </w:rPr>
        <w:br/>
        <w:t>miesiącach:   </w:t>
      </w:r>
      <w:r w:rsidRPr="009937CB">
        <w:rPr>
          <w:rFonts w:ascii="Times New Roman" w:eastAsia="Times New Roman" w:hAnsi="Times New Roman" w:cs="Times New Roman"/>
          <w:i/>
          <w:iCs/>
          <w:color w:val="000000"/>
          <w:sz w:val="27"/>
          <w:szCs w:val="27"/>
          <w:lang w:eastAsia="pl-PL"/>
        </w:rPr>
        <w:t> lub </w:t>
      </w:r>
      <w:r w:rsidRPr="009937CB">
        <w:rPr>
          <w:rFonts w:ascii="Times New Roman" w:eastAsia="Times New Roman" w:hAnsi="Times New Roman" w:cs="Times New Roman"/>
          <w:b/>
          <w:bCs/>
          <w:color w:val="000000"/>
          <w:sz w:val="27"/>
          <w:szCs w:val="27"/>
          <w:lang w:eastAsia="pl-PL"/>
        </w:rPr>
        <w:t>dniach:</w:t>
      </w:r>
      <w:r w:rsidRPr="009937CB">
        <w:rPr>
          <w:rFonts w:ascii="Times New Roman" w:eastAsia="Times New Roman" w:hAnsi="Times New Roman" w:cs="Times New Roman"/>
          <w:color w:val="000000"/>
          <w:sz w:val="27"/>
          <w:szCs w:val="27"/>
          <w:lang w:eastAsia="pl-PL"/>
        </w:rPr>
        <w:t> 68</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i/>
          <w:iCs/>
          <w:color w:val="000000"/>
          <w:sz w:val="27"/>
          <w:szCs w:val="27"/>
          <w:lang w:eastAsia="pl-PL"/>
        </w:rPr>
        <w:t>lub</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data rozpoczęcia: </w:t>
      </w:r>
      <w:r w:rsidRPr="009937CB">
        <w:rPr>
          <w:rFonts w:ascii="Times New Roman" w:eastAsia="Times New Roman" w:hAnsi="Times New Roman" w:cs="Times New Roman"/>
          <w:color w:val="000000"/>
          <w:sz w:val="27"/>
          <w:szCs w:val="27"/>
          <w:lang w:eastAsia="pl-PL"/>
        </w:rPr>
        <w:t> </w:t>
      </w:r>
      <w:r w:rsidRPr="009937CB">
        <w:rPr>
          <w:rFonts w:ascii="Times New Roman" w:eastAsia="Times New Roman" w:hAnsi="Times New Roman" w:cs="Times New Roman"/>
          <w:i/>
          <w:iCs/>
          <w:color w:val="000000"/>
          <w:sz w:val="27"/>
          <w:szCs w:val="27"/>
          <w:lang w:eastAsia="pl-PL"/>
        </w:rPr>
        <w:t> lub </w:t>
      </w:r>
      <w:r w:rsidRPr="009937CB">
        <w:rPr>
          <w:rFonts w:ascii="Times New Roman" w:eastAsia="Times New Roman" w:hAnsi="Times New Roman" w:cs="Times New Roman"/>
          <w:b/>
          <w:bCs/>
          <w:color w:val="000000"/>
          <w:sz w:val="27"/>
          <w:szCs w:val="27"/>
          <w:lang w:eastAsia="pl-PL"/>
        </w:rPr>
        <w:t>zakończenia: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II.9) Informacje dodatkowe:</w:t>
      </w:r>
    </w:p>
    <w:p w14:paraId="668EB672" w14:textId="77777777" w:rsidR="009937CB" w:rsidRPr="009937CB" w:rsidRDefault="009937CB" w:rsidP="009937CB">
      <w:pPr>
        <w:spacing w:after="0" w:line="450" w:lineRule="atLeast"/>
        <w:rPr>
          <w:rFonts w:ascii="Times New Roman" w:eastAsia="Times New Roman" w:hAnsi="Times New Roman" w:cs="Times New Roman"/>
          <w:b/>
          <w:bCs/>
          <w:color w:val="000000"/>
          <w:sz w:val="36"/>
          <w:szCs w:val="36"/>
          <w:lang w:eastAsia="pl-PL"/>
        </w:rPr>
      </w:pPr>
      <w:r w:rsidRPr="009937CB">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14:paraId="0BFA1486"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III.1) WARUNKI UDZIAŁU W POSTĘPOWANIU</w:t>
      </w:r>
    </w:p>
    <w:p w14:paraId="13F21BBE"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937CB">
        <w:rPr>
          <w:rFonts w:ascii="Times New Roman" w:eastAsia="Times New Roman" w:hAnsi="Times New Roman" w:cs="Times New Roman"/>
          <w:color w:val="000000"/>
          <w:sz w:val="27"/>
          <w:szCs w:val="27"/>
          <w:lang w:eastAsia="pl-PL"/>
        </w:rPr>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III.1.2) Sytuacja finansowa lub ekonomiczna</w:t>
      </w:r>
      <w:r w:rsidRPr="009937CB">
        <w:rPr>
          <w:rFonts w:ascii="Times New Roman" w:eastAsia="Times New Roman" w:hAnsi="Times New Roman" w:cs="Times New Roman"/>
          <w:color w:val="000000"/>
          <w:sz w:val="27"/>
          <w:szCs w:val="27"/>
          <w:lang w:eastAsia="pl-PL"/>
        </w:rPr>
        <w:b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III.1.3) Zdolność techniczna lub zawodowa</w:t>
      </w:r>
      <w:r w:rsidRPr="009937CB">
        <w:rPr>
          <w:rFonts w:ascii="Times New Roman" w:eastAsia="Times New Roman" w:hAnsi="Times New Roman" w:cs="Times New Roman"/>
          <w:color w:val="000000"/>
          <w:sz w:val="27"/>
          <w:szCs w:val="27"/>
          <w:lang w:eastAsia="pl-PL"/>
        </w:rPr>
        <w:br/>
        <w:t xml:space="preserve">Określenie warunków: Wykonawca w celu potwierdzenia posiadania zdolności technicznej lub zawodowej musi wykazać, że: - należycie wykonał w okresie ostatnich 7 lat przed upływem terminu składania ofert, a jeżeli okres prowadzenia działalności jest krótszy – w tym okresie: • minimum 2 roboty budowlane polegające na budowie, remoncie, przebudowie lub rozbudowie sieci </w:t>
      </w:r>
      <w:proofErr w:type="spellStart"/>
      <w:r w:rsidRPr="009937CB">
        <w:rPr>
          <w:rFonts w:ascii="Times New Roman" w:eastAsia="Times New Roman" w:hAnsi="Times New Roman" w:cs="Times New Roman"/>
          <w:color w:val="000000"/>
          <w:sz w:val="27"/>
          <w:szCs w:val="27"/>
          <w:lang w:eastAsia="pl-PL"/>
        </w:rPr>
        <w:t>elektryczno</w:t>
      </w:r>
      <w:proofErr w:type="spellEnd"/>
      <w:r w:rsidRPr="009937CB">
        <w:rPr>
          <w:rFonts w:ascii="Times New Roman" w:eastAsia="Times New Roman" w:hAnsi="Times New Roman" w:cs="Times New Roman"/>
          <w:color w:val="000000"/>
          <w:sz w:val="27"/>
          <w:szCs w:val="27"/>
          <w:lang w:eastAsia="pl-PL"/>
        </w:rPr>
        <w:t xml:space="preserve"> - oświetleniowej o wartości minimum 100.000,00 złotych brutto każda - dysponuję osobą posiadającą odpowiednie kwalifikacje zawodowe tj.: Kierownikiem budowy posiadającym uprawnienia budowlane do kierowania robotami budowlanymi w specjalności instalacyjnej w zakresie sieci, instalacji i urządzeń elektroenergetycznych. Uprawnienia, o których mowa powyżej, powinny być zgodne z ustawą z dnia 7 lipca 1994 r. Prawo budowlane (</w:t>
      </w:r>
      <w:proofErr w:type="spellStart"/>
      <w:r w:rsidRPr="009937CB">
        <w:rPr>
          <w:rFonts w:ascii="Times New Roman" w:eastAsia="Times New Roman" w:hAnsi="Times New Roman" w:cs="Times New Roman"/>
          <w:color w:val="000000"/>
          <w:sz w:val="27"/>
          <w:szCs w:val="27"/>
          <w:lang w:eastAsia="pl-PL"/>
        </w:rPr>
        <w:t>t.j</w:t>
      </w:r>
      <w:proofErr w:type="spellEnd"/>
      <w:r w:rsidRPr="009937CB">
        <w:rPr>
          <w:rFonts w:ascii="Times New Roman" w:eastAsia="Times New Roman" w:hAnsi="Times New Roman" w:cs="Times New Roman"/>
          <w:color w:val="000000"/>
          <w:sz w:val="27"/>
          <w:szCs w:val="27"/>
          <w:lang w:eastAsia="pl-PL"/>
        </w:rPr>
        <w:t xml:space="preserve">. Dz. U. z 2019 poz. </w:t>
      </w:r>
      <w:r w:rsidRPr="009937CB">
        <w:rPr>
          <w:rFonts w:ascii="Times New Roman" w:eastAsia="Times New Roman" w:hAnsi="Times New Roman" w:cs="Times New Roman"/>
          <w:color w:val="000000"/>
          <w:sz w:val="27"/>
          <w:szCs w:val="27"/>
          <w:lang w:eastAsia="pl-PL"/>
        </w:rPr>
        <w:lastRenderedPageBreak/>
        <w:t>1186 z póź.zm.) oraz Rozporządzeniem Ministra Infrastruktury i Rozwoju z dnia 11 września 2014 r. w sprawie samodzielnych funkcji technicznych w budownictwie (Dz. U. 2014 r. poz. 1278). Dopuszcza się ważne, odpowiadające im uprawnienia wydane na podstawie wcześniej obowiązujących przepisów.</w:t>
      </w:r>
      <w:r w:rsidRPr="009937C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937CB">
        <w:rPr>
          <w:rFonts w:ascii="Times New Roman" w:eastAsia="Times New Roman" w:hAnsi="Times New Roman" w:cs="Times New Roman"/>
          <w:color w:val="000000"/>
          <w:sz w:val="27"/>
          <w:szCs w:val="27"/>
          <w:lang w:eastAsia="pl-PL"/>
        </w:rPr>
        <w:br/>
        <w:t>Informacje dodatkowe:</w:t>
      </w:r>
    </w:p>
    <w:p w14:paraId="4A1F114E"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III.2) PODSTAWY WYKLUCZENIA</w:t>
      </w:r>
    </w:p>
    <w:p w14:paraId="24E7A98A"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937CB">
        <w:rPr>
          <w:rFonts w:ascii="Times New Roman" w:eastAsia="Times New Roman" w:hAnsi="Times New Roman" w:cs="Times New Roman"/>
          <w:b/>
          <w:bCs/>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937CB">
        <w:rPr>
          <w:rFonts w:ascii="Times New Roman" w:eastAsia="Times New Roman" w:hAnsi="Times New Roman" w:cs="Times New Roman"/>
          <w:b/>
          <w:bCs/>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r w:rsidRPr="009937C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937CB">
        <w:rPr>
          <w:rFonts w:ascii="Times New Roman" w:eastAsia="Times New Roman" w:hAnsi="Times New Roman" w:cs="Times New Roman"/>
          <w:color w:val="000000"/>
          <w:sz w:val="27"/>
          <w:szCs w:val="27"/>
          <w:lang w:eastAsia="pl-PL"/>
        </w:rPr>
        <w:t>Pzp</w:t>
      </w:r>
      <w:proofErr w:type="spellEnd"/>
      <w:r w:rsidRPr="009937CB">
        <w:rPr>
          <w:rFonts w:ascii="Times New Roman" w:eastAsia="Times New Roman" w:hAnsi="Times New Roman" w:cs="Times New Roman"/>
          <w:color w:val="000000"/>
          <w:sz w:val="27"/>
          <w:szCs w:val="27"/>
          <w:lang w:eastAsia="pl-PL"/>
        </w:rPr>
        <w:t>)</w:t>
      </w:r>
    </w:p>
    <w:p w14:paraId="665FE28E"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783501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937CB">
        <w:rPr>
          <w:rFonts w:ascii="Times New Roman" w:eastAsia="Times New Roman" w:hAnsi="Times New Roman" w:cs="Times New Roman"/>
          <w:color w:val="000000"/>
          <w:sz w:val="27"/>
          <w:szCs w:val="27"/>
          <w:lang w:eastAsia="pl-PL"/>
        </w:rPr>
        <w:br/>
        <w:t>Tak</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Oświadczenie o spełnianiu kryteriów selekcji</w:t>
      </w:r>
      <w:r w:rsidRPr="009937CB">
        <w:rPr>
          <w:rFonts w:ascii="Times New Roman" w:eastAsia="Times New Roman" w:hAnsi="Times New Roman" w:cs="Times New Roman"/>
          <w:color w:val="000000"/>
          <w:sz w:val="27"/>
          <w:szCs w:val="27"/>
          <w:lang w:eastAsia="pl-PL"/>
        </w:rPr>
        <w:br/>
        <w:t>Nie</w:t>
      </w:r>
    </w:p>
    <w:p w14:paraId="53A4F293"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14:paraId="79FAD847"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W celu wykazania braku podstaw wykluczenia z postępowania o udzielenie zamówienia Wykonawcy w okolicznościach, o których mowa w art. 24 ust. 1 pkt 23) ustawy PZP Zamawiający żąda dostarczenia przez Wykonawcę: Oświadczenia Wykonawcy o przynależności albo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14:paraId="274804B2"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0E8DF88"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III.5.1) W ZAKRESIE SPEŁNIANIA WARUNKÓW UDZIAŁU W POSTĘPOWANIU:</w:t>
      </w:r>
      <w:r w:rsidRPr="009937CB">
        <w:rPr>
          <w:rFonts w:ascii="Times New Roman" w:eastAsia="Times New Roman" w:hAnsi="Times New Roman" w:cs="Times New Roman"/>
          <w:color w:val="000000"/>
          <w:sz w:val="27"/>
          <w:szCs w:val="27"/>
          <w:lang w:eastAsia="pl-PL"/>
        </w:rPr>
        <w:br/>
        <w:t xml:space="preserve">- Wykaz robót budowlanych – opisanych w rozdz. V 1. 3) c niniejszej SIWZ, sporządzonego zgodnie z załącznikiem nr 5 do SIWZ, wykonanych nie wcześniej 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Pr="009937CB">
        <w:rPr>
          <w:rFonts w:ascii="Times New Roman" w:eastAsia="Times New Roman" w:hAnsi="Times New Roman" w:cs="Times New Roman"/>
          <w:color w:val="000000"/>
          <w:sz w:val="27"/>
          <w:szCs w:val="27"/>
          <w:lang w:eastAsia="pl-PL"/>
        </w:rPr>
        <w:lastRenderedPageBreak/>
        <w:t>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 - Wykaz osób - opisanych w rozdz. V 1. 3) c niniejszej SIWZ, sporządzonego zgodnie z załącznikiem nr 7 do SIWZ.</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III.5.2) W ZAKRESIE KRYTERIÓW SELEKCJI:</w:t>
      </w:r>
      <w:r w:rsidRPr="009937CB">
        <w:rPr>
          <w:rFonts w:ascii="Times New Roman" w:eastAsia="Times New Roman" w:hAnsi="Times New Roman" w:cs="Times New Roman"/>
          <w:color w:val="000000"/>
          <w:sz w:val="27"/>
          <w:szCs w:val="27"/>
          <w:lang w:eastAsia="pl-PL"/>
        </w:rPr>
        <w:br/>
      </w:r>
    </w:p>
    <w:p w14:paraId="50D42717"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5EC9084"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III.7) INNE DOKUMENTY NIE WYMIENIONE W pkt III.3) - III.6)</w:t>
      </w:r>
    </w:p>
    <w:p w14:paraId="0F711F21"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 xml:space="preserve">1. W sytuacji, w której Wykonawca polega na zdolnościach innych podmiotów na zasadach określonych w art. 22 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oraz zobowiązania (zgodnie z załącznikiem nr 6 do SIWZ), które określają w szczególności: 1.1 Zakres dostępnych Wykonawcy zasobów innego podmiotu; 1.2 Sposób wykorzystania zasobów innego podmiotu, przez Wykonawcę, przy wykonywaniu zamówienia publicznego; 1.3 Zakres i okres udziału innego podmiotu przy wykonywaniu zamówienia publicznego; 1.4 Czy podmiot, na zdolnościach którego Wykonawca polega w odniesieniu do warunków </w:t>
      </w:r>
      <w:r w:rsidRPr="009937CB">
        <w:rPr>
          <w:rFonts w:ascii="Times New Roman" w:eastAsia="Times New Roman" w:hAnsi="Times New Roman" w:cs="Times New Roman"/>
          <w:color w:val="000000"/>
          <w:sz w:val="27"/>
          <w:szCs w:val="27"/>
          <w:lang w:eastAsia="pl-PL"/>
        </w:rPr>
        <w:lastRenderedPageBreak/>
        <w:t>udziału w postępowaniu dotyczących wykształcenia, kwalifikacji zawodowych lub doświadczenia, zrealizuje usługę, których wskazane zdolności dotyczą. 2.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14:paraId="01C3DC2E" w14:textId="77777777" w:rsidR="009937CB" w:rsidRPr="009937CB" w:rsidRDefault="009937CB" w:rsidP="009937CB">
      <w:pPr>
        <w:spacing w:after="0" w:line="450" w:lineRule="atLeast"/>
        <w:rPr>
          <w:rFonts w:ascii="Times New Roman" w:eastAsia="Times New Roman" w:hAnsi="Times New Roman" w:cs="Times New Roman"/>
          <w:b/>
          <w:bCs/>
          <w:color w:val="000000"/>
          <w:sz w:val="36"/>
          <w:szCs w:val="36"/>
          <w:lang w:eastAsia="pl-PL"/>
        </w:rPr>
      </w:pPr>
      <w:r w:rsidRPr="009937CB">
        <w:rPr>
          <w:rFonts w:ascii="Times New Roman" w:eastAsia="Times New Roman" w:hAnsi="Times New Roman" w:cs="Times New Roman"/>
          <w:b/>
          <w:bCs/>
          <w:color w:val="000000"/>
          <w:sz w:val="36"/>
          <w:szCs w:val="36"/>
          <w:u w:val="single"/>
          <w:lang w:eastAsia="pl-PL"/>
        </w:rPr>
        <w:t>SEKCJA IV: PROCEDURA</w:t>
      </w:r>
    </w:p>
    <w:p w14:paraId="51E2841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b/>
          <w:bCs/>
          <w:color w:val="000000"/>
          <w:sz w:val="27"/>
          <w:szCs w:val="27"/>
          <w:lang w:eastAsia="pl-PL"/>
        </w:rPr>
        <w:t>IV.1) OPIS</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IV.1.1) Tryb udzielenia zamówienia: </w:t>
      </w:r>
      <w:r w:rsidRPr="009937CB">
        <w:rPr>
          <w:rFonts w:ascii="Times New Roman" w:eastAsia="Times New Roman" w:hAnsi="Times New Roman" w:cs="Times New Roman"/>
          <w:color w:val="000000"/>
          <w:sz w:val="27"/>
          <w:szCs w:val="27"/>
          <w:lang w:eastAsia="pl-PL"/>
        </w:rPr>
        <w:t>Przetarg nieograniczony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IV.1.2) Zamawiający żąda wniesienia wadium:</w:t>
      </w:r>
    </w:p>
    <w:p w14:paraId="79F3173D"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t>Informacja na temat wadium</w:t>
      </w:r>
      <w:r w:rsidRPr="009937CB">
        <w:rPr>
          <w:rFonts w:ascii="Times New Roman" w:eastAsia="Times New Roman" w:hAnsi="Times New Roman" w:cs="Times New Roman"/>
          <w:color w:val="000000"/>
          <w:sz w:val="27"/>
          <w:szCs w:val="27"/>
          <w:lang w:eastAsia="pl-PL"/>
        </w:rPr>
        <w:br/>
      </w:r>
    </w:p>
    <w:p w14:paraId="7DCF73A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IV.1.3) Przewiduje się udzielenie zaliczek na poczet wykonania zamówienia:</w:t>
      </w:r>
    </w:p>
    <w:p w14:paraId="1A9578B6"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t>Należy podać informacje na temat udzielania zaliczek:</w:t>
      </w:r>
      <w:r w:rsidRPr="009937CB">
        <w:rPr>
          <w:rFonts w:ascii="Times New Roman" w:eastAsia="Times New Roman" w:hAnsi="Times New Roman" w:cs="Times New Roman"/>
          <w:color w:val="000000"/>
          <w:sz w:val="27"/>
          <w:szCs w:val="27"/>
          <w:lang w:eastAsia="pl-PL"/>
        </w:rPr>
        <w:br/>
      </w:r>
    </w:p>
    <w:p w14:paraId="73448EE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82ACA8C"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lastRenderedPageBreak/>
        <w:t>Nie</w:t>
      </w:r>
      <w:r w:rsidRPr="009937C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937CB">
        <w:rPr>
          <w:rFonts w:ascii="Times New Roman" w:eastAsia="Times New Roman" w:hAnsi="Times New Roman" w:cs="Times New Roman"/>
          <w:color w:val="000000"/>
          <w:sz w:val="27"/>
          <w:szCs w:val="27"/>
          <w:lang w:eastAsia="pl-PL"/>
        </w:rPr>
        <w:br/>
        <w:t>Nie</w:t>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p>
    <w:p w14:paraId="0CA9314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IV.1.5.) Wymaga się złożenia oferty wariantowej:</w:t>
      </w:r>
    </w:p>
    <w:p w14:paraId="51D54C03"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Dopuszcza się złożenie oferty wariantowej</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937CB">
        <w:rPr>
          <w:rFonts w:ascii="Times New Roman" w:eastAsia="Times New Roman" w:hAnsi="Times New Roman" w:cs="Times New Roman"/>
          <w:color w:val="000000"/>
          <w:sz w:val="27"/>
          <w:szCs w:val="27"/>
          <w:lang w:eastAsia="pl-PL"/>
        </w:rPr>
        <w:br/>
      </w:r>
    </w:p>
    <w:p w14:paraId="7ED1DE49"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5449967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Liczba wykonawców  </w:t>
      </w:r>
      <w:r w:rsidRPr="009937CB">
        <w:rPr>
          <w:rFonts w:ascii="Times New Roman" w:eastAsia="Times New Roman" w:hAnsi="Times New Roman" w:cs="Times New Roman"/>
          <w:color w:val="000000"/>
          <w:sz w:val="27"/>
          <w:szCs w:val="27"/>
          <w:lang w:eastAsia="pl-PL"/>
        </w:rPr>
        <w:br/>
        <w:t>Przewidywana minimalna liczba wykonawców</w:t>
      </w:r>
      <w:r w:rsidRPr="009937CB">
        <w:rPr>
          <w:rFonts w:ascii="Times New Roman" w:eastAsia="Times New Roman" w:hAnsi="Times New Roman" w:cs="Times New Roman"/>
          <w:color w:val="000000"/>
          <w:sz w:val="27"/>
          <w:szCs w:val="27"/>
          <w:lang w:eastAsia="pl-PL"/>
        </w:rPr>
        <w:br/>
        <w:t>Maksymalna liczba wykonawców  </w:t>
      </w:r>
      <w:r w:rsidRPr="009937CB">
        <w:rPr>
          <w:rFonts w:ascii="Times New Roman" w:eastAsia="Times New Roman" w:hAnsi="Times New Roman" w:cs="Times New Roman"/>
          <w:color w:val="000000"/>
          <w:sz w:val="27"/>
          <w:szCs w:val="27"/>
          <w:lang w:eastAsia="pl-PL"/>
        </w:rPr>
        <w:br/>
        <w:t>Kryteria selekcji wykonawców:</w:t>
      </w:r>
      <w:r w:rsidRPr="009937CB">
        <w:rPr>
          <w:rFonts w:ascii="Times New Roman" w:eastAsia="Times New Roman" w:hAnsi="Times New Roman" w:cs="Times New Roman"/>
          <w:color w:val="000000"/>
          <w:sz w:val="27"/>
          <w:szCs w:val="27"/>
          <w:lang w:eastAsia="pl-PL"/>
        </w:rPr>
        <w:br/>
      </w:r>
    </w:p>
    <w:p w14:paraId="261F694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IV.1.7) Informacje na temat umowy ramowej lub dynamicznego systemu zakupów:</w:t>
      </w:r>
    </w:p>
    <w:p w14:paraId="1E163B7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Umowa ramowa będzie zawarta: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Czy przewiduje się ograniczenie liczby uczestników umowy ramowej:</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lastRenderedPageBreak/>
        <w:t>Przewidziana maksymalna liczba uczestników umowy ramowej:</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Zamówienie obejmuje ustanowienie dynamicznego systemu zakupów:</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937CB">
        <w:rPr>
          <w:rFonts w:ascii="Times New Roman" w:eastAsia="Times New Roman" w:hAnsi="Times New Roman" w:cs="Times New Roman"/>
          <w:color w:val="000000"/>
          <w:sz w:val="27"/>
          <w:szCs w:val="27"/>
          <w:lang w:eastAsia="pl-PL"/>
        </w:rPr>
        <w:br/>
      </w:r>
    </w:p>
    <w:p w14:paraId="55F3C49B"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IV.1.8) Aukcja elektroniczna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Przewidziane jest przeprowadzenie aukcji elektronicznej </w:t>
      </w:r>
      <w:r w:rsidRPr="009937CB">
        <w:rPr>
          <w:rFonts w:ascii="Times New Roman" w:eastAsia="Times New Roman" w:hAnsi="Times New Roman" w:cs="Times New Roman"/>
          <w:i/>
          <w:iCs/>
          <w:color w:val="000000"/>
          <w:sz w:val="27"/>
          <w:szCs w:val="27"/>
          <w:lang w:eastAsia="pl-PL"/>
        </w:rPr>
        <w:t>(przetarg nieograniczony, przetarg ograniczony, negocjacje z ogłoszeniem) </w:t>
      </w:r>
      <w:r w:rsidRPr="009937CB">
        <w:rPr>
          <w:rFonts w:ascii="Times New Roman" w:eastAsia="Times New Roman" w:hAnsi="Times New Roman" w:cs="Times New Roman"/>
          <w:color w:val="000000"/>
          <w:sz w:val="27"/>
          <w:szCs w:val="27"/>
          <w:lang w:eastAsia="pl-PL"/>
        </w:rPr>
        <w:t>Nie</w:t>
      </w:r>
      <w:r w:rsidRPr="009937CB">
        <w:rPr>
          <w:rFonts w:ascii="Times New Roman" w:eastAsia="Times New Roman" w:hAnsi="Times New Roman" w:cs="Times New Roman"/>
          <w:color w:val="000000"/>
          <w:sz w:val="27"/>
          <w:szCs w:val="27"/>
          <w:lang w:eastAsia="pl-PL"/>
        </w:rPr>
        <w:br/>
        <w:t>Należy podać adres strony internetowej, na której aukcja będzie prowadzona: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937CB">
        <w:rPr>
          <w:rFonts w:ascii="Times New Roman" w:eastAsia="Times New Roman" w:hAnsi="Times New Roman" w:cs="Times New Roman"/>
          <w:color w:val="000000"/>
          <w:sz w:val="27"/>
          <w:szCs w:val="27"/>
          <w:lang w:eastAsia="pl-PL"/>
        </w:rPr>
        <w:br/>
        <w:t>Nie</w:t>
      </w:r>
      <w:r w:rsidRPr="009937C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lastRenderedPageBreak/>
        <w:t>Informacje dotyczące przebiegu aukcji elektronicznej:</w:t>
      </w:r>
      <w:r w:rsidRPr="009937C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937C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937CB">
        <w:rPr>
          <w:rFonts w:ascii="Times New Roman" w:eastAsia="Times New Roman" w:hAnsi="Times New Roman" w:cs="Times New Roman"/>
          <w:color w:val="000000"/>
          <w:sz w:val="27"/>
          <w:szCs w:val="27"/>
          <w:lang w:eastAsia="pl-PL"/>
        </w:rPr>
        <w:br/>
        <w:t>Wymagania dotyczące rejestracji i identyfikacji wykonawców w aukcji elektronicznej:</w:t>
      </w:r>
      <w:r w:rsidRPr="009937CB">
        <w:rPr>
          <w:rFonts w:ascii="Times New Roman" w:eastAsia="Times New Roman" w:hAnsi="Times New Roman" w:cs="Times New Roman"/>
          <w:color w:val="000000"/>
          <w:sz w:val="27"/>
          <w:szCs w:val="27"/>
          <w:lang w:eastAsia="pl-PL"/>
        </w:rPr>
        <w:br/>
        <w:t>Informacje o liczbie etapów aukcji elektronicznej i czasie ich trwania:</w:t>
      </w:r>
    </w:p>
    <w:p w14:paraId="03CA44A1"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Czas trwania: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937CB">
        <w:rPr>
          <w:rFonts w:ascii="Times New Roman" w:eastAsia="Times New Roman" w:hAnsi="Times New Roman" w:cs="Times New Roman"/>
          <w:color w:val="000000"/>
          <w:sz w:val="27"/>
          <w:szCs w:val="27"/>
          <w:lang w:eastAsia="pl-PL"/>
        </w:rPr>
        <w:br/>
        <w:t>Warunki zamknięcia aukcji elektronicznej:</w:t>
      </w:r>
      <w:r w:rsidRPr="009937CB">
        <w:rPr>
          <w:rFonts w:ascii="Times New Roman" w:eastAsia="Times New Roman" w:hAnsi="Times New Roman" w:cs="Times New Roman"/>
          <w:color w:val="000000"/>
          <w:sz w:val="27"/>
          <w:szCs w:val="27"/>
          <w:lang w:eastAsia="pl-PL"/>
        </w:rPr>
        <w:br/>
      </w:r>
    </w:p>
    <w:p w14:paraId="01B7918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IV.2) KRYTERIA OCENY OFERT</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IV.2.1) Kryteria oceny ofert:</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937CB" w:rsidRPr="009937CB" w14:paraId="0BB90C63"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7A57CFD8"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D9AD1"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Znaczenie</w:t>
            </w:r>
          </w:p>
        </w:tc>
      </w:tr>
      <w:tr w:rsidR="009937CB" w:rsidRPr="009937CB" w14:paraId="6B6F4162"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551CD7E1"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2A921"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60,00</w:t>
            </w:r>
          </w:p>
        </w:tc>
      </w:tr>
      <w:tr w:rsidR="009937CB" w:rsidRPr="009937CB" w14:paraId="551EEC6C" w14:textId="77777777" w:rsidTr="009937CB">
        <w:tc>
          <w:tcPr>
            <w:tcW w:w="0" w:type="auto"/>
            <w:tcBorders>
              <w:top w:val="single" w:sz="6" w:space="0" w:color="000000"/>
              <w:left w:val="single" w:sz="6" w:space="0" w:color="000000"/>
              <w:bottom w:val="single" w:sz="6" w:space="0" w:color="000000"/>
              <w:right w:val="single" w:sz="6" w:space="0" w:color="000000"/>
            </w:tcBorders>
            <w:vAlign w:val="center"/>
            <w:hideMark/>
          </w:tcPr>
          <w:p w14:paraId="262C4A1C"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3D13E" w14:textId="77777777" w:rsidR="009937CB" w:rsidRPr="009937CB" w:rsidRDefault="009937CB" w:rsidP="009937CB">
            <w:pPr>
              <w:spacing w:after="0" w:line="240" w:lineRule="auto"/>
              <w:rPr>
                <w:rFonts w:ascii="Times New Roman" w:eastAsia="Times New Roman" w:hAnsi="Times New Roman" w:cs="Times New Roman"/>
                <w:sz w:val="24"/>
                <w:szCs w:val="24"/>
                <w:lang w:eastAsia="pl-PL"/>
              </w:rPr>
            </w:pPr>
            <w:r w:rsidRPr="009937CB">
              <w:rPr>
                <w:rFonts w:ascii="Times New Roman" w:eastAsia="Times New Roman" w:hAnsi="Times New Roman" w:cs="Times New Roman"/>
                <w:sz w:val="24"/>
                <w:szCs w:val="24"/>
                <w:lang w:eastAsia="pl-PL"/>
              </w:rPr>
              <w:t>40,00</w:t>
            </w:r>
          </w:p>
        </w:tc>
      </w:tr>
    </w:tbl>
    <w:p w14:paraId="1E60CE38" w14:textId="4B27425C"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937CB">
        <w:rPr>
          <w:rFonts w:ascii="Times New Roman" w:eastAsia="Times New Roman" w:hAnsi="Times New Roman" w:cs="Times New Roman"/>
          <w:b/>
          <w:bCs/>
          <w:color w:val="000000"/>
          <w:sz w:val="27"/>
          <w:szCs w:val="27"/>
          <w:lang w:eastAsia="pl-PL"/>
        </w:rPr>
        <w:t>Pzp</w:t>
      </w:r>
      <w:proofErr w:type="spellEnd"/>
      <w:r w:rsidRPr="009937CB">
        <w:rPr>
          <w:rFonts w:ascii="Times New Roman" w:eastAsia="Times New Roman" w:hAnsi="Times New Roman" w:cs="Times New Roman"/>
          <w:b/>
          <w:bCs/>
          <w:color w:val="000000"/>
          <w:sz w:val="27"/>
          <w:szCs w:val="27"/>
          <w:lang w:eastAsia="pl-PL"/>
        </w:rPr>
        <w:t> </w:t>
      </w:r>
      <w:r w:rsidRPr="009937CB">
        <w:rPr>
          <w:rFonts w:ascii="Times New Roman" w:eastAsia="Times New Roman" w:hAnsi="Times New Roman" w:cs="Times New Roman"/>
          <w:color w:val="000000"/>
          <w:sz w:val="27"/>
          <w:szCs w:val="27"/>
          <w:lang w:eastAsia="pl-PL"/>
        </w:rPr>
        <w:t>(przetarg nieograniczony)</w:t>
      </w:r>
      <w:r w:rsidRPr="009937CB">
        <w:rPr>
          <w:rFonts w:ascii="Times New Roman" w:eastAsia="Times New Roman" w:hAnsi="Times New Roman" w:cs="Times New Roman"/>
          <w:color w:val="000000"/>
          <w:sz w:val="27"/>
          <w:szCs w:val="27"/>
          <w:lang w:eastAsia="pl-PL"/>
        </w:rPr>
        <w:br/>
        <w:t>Tak</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IV.3) Negocjacje z ogłoszeniem, dialog konkurencyjny, partnerstwo innowacyjne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IV.3.1) Informacje na temat negocjacji z ogłoszeniem</w:t>
      </w:r>
      <w:r w:rsidRPr="009937CB">
        <w:rPr>
          <w:rFonts w:ascii="Times New Roman" w:eastAsia="Times New Roman" w:hAnsi="Times New Roman" w:cs="Times New Roman"/>
          <w:color w:val="000000"/>
          <w:sz w:val="27"/>
          <w:szCs w:val="27"/>
          <w:lang w:eastAsia="pl-PL"/>
        </w:rPr>
        <w:br/>
        <w:t>Minimalne wymagania, które muszą spełniać wszystkie oferty: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9937CB">
        <w:rPr>
          <w:rFonts w:ascii="Times New Roman" w:eastAsia="Times New Roman" w:hAnsi="Times New Roman" w:cs="Times New Roman"/>
          <w:color w:val="000000"/>
          <w:sz w:val="27"/>
          <w:szCs w:val="27"/>
          <w:lang w:eastAsia="pl-PL"/>
        </w:rPr>
        <w:br/>
        <w:t>Przewidziany jest podział negocjacji na etapy w celu ograniczenia liczby ofert:</w:t>
      </w:r>
      <w:r w:rsidRPr="009937CB">
        <w:rPr>
          <w:rFonts w:ascii="Times New Roman" w:eastAsia="Times New Roman" w:hAnsi="Times New Roman" w:cs="Times New Roman"/>
          <w:color w:val="000000"/>
          <w:sz w:val="27"/>
          <w:szCs w:val="27"/>
          <w:lang w:eastAsia="pl-PL"/>
        </w:rPr>
        <w:br/>
        <w:t>Należy podać informacje na temat etapów negocjacji (w tym liczbę etapów):</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IV.3.2) Informacje na temat dialogu konkurencyjnego</w:t>
      </w:r>
      <w:r w:rsidRPr="009937C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Wstępny harmonogram postępowania: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Podział dialogu na etapy w celu ograniczenia liczby rozwiązań:</w:t>
      </w:r>
      <w:r w:rsidRPr="009937CB">
        <w:rPr>
          <w:rFonts w:ascii="Times New Roman" w:eastAsia="Times New Roman" w:hAnsi="Times New Roman" w:cs="Times New Roman"/>
          <w:color w:val="000000"/>
          <w:sz w:val="27"/>
          <w:szCs w:val="27"/>
          <w:lang w:eastAsia="pl-PL"/>
        </w:rPr>
        <w:br/>
        <w:t>Należy podać informacje na temat etapów dialogu:</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IV.3.3) Informacje na temat partnerstwa innowacyjnego</w:t>
      </w:r>
      <w:r w:rsidRPr="009937C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lastRenderedPageBreak/>
        <w:t>Informacje dodatkowe: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IV.4) Licytacja elektroniczna</w:t>
      </w:r>
      <w:r w:rsidRPr="009937CB">
        <w:rPr>
          <w:rFonts w:ascii="Times New Roman" w:eastAsia="Times New Roman" w:hAnsi="Times New Roman" w:cs="Times New Roman"/>
          <w:color w:val="000000"/>
          <w:sz w:val="27"/>
          <w:szCs w:val="27"/>
          <w:lang w:eastAsia="pl-PL"/>
        </w:rPr>
        <w:br/>
        <w:t>Adres strony internetowej, na której będzie prowadzona licytacja elektroniczna:</w:t>
      </w:r>
    </w:p>
    <w:p w14:paraId="02D3EBCD"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709C67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D0F25B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926923A"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Informacje o liczbie etapów licytacji elektronicznej i czasie ich trwania:</w:t>
      </w:r>
    </w:p>
    <w:p w14:paraId="57C4B67A"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Czas trwania:</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0994674"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Termin składania wniosków o dopuszczenie do udziału w licytacji elektronicznej:</w:t>
      </w:r>
      <w:r w:rsidRPr="009937CB">
        <w:rPr>
          <w:rFonts w:ascii="Times New Roman" w:eastAsia="Times New Roman" w:hAnsi="Times New Roman" w:cs="Times New Roman"/>
          <w:color w:val="000000"/>
          <w:sz w:val="27"/>
          <w:szCs w:val="27"/>
          <w:lang w:eastAsia="pl-PL"/>
        </w:rPr>
        <w:br/>
        <w:t>Data: godzina:</w:t>
      </w:r>
      <w:r w:rsidRPr="009937CB">
        <w:rPr>
          <w:rFonts w:ascii="Times New Roman" w:eastAsia="Times New Roman" w:hAnsi="Times New Roman" w:cs="Times New Roman"/>
          <w:color w:val="000000"/>
          <w:sz w:val="27"/>
          <w:szCs w:val="27"/>
          <w:lang w:eastAsia="pl-PL"/>
        </w:rPr>
        <w:br/>
        <w:t>Termin otwarcia licytacji elektronicznej:</w:t>
      </w:r>
    </w:p>
    <w:p w14:paraId="0330ABB5"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t>Termin i warunki zamknięcia licytacji elektronicznej:</w:t>
      </w:r>
    </w:p>
    <w:p w14:paraId="7D37F0E1"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6620D56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Wymagania dotyczące zabezpieczenia należytego wykonania umowy:</w:t>
      </w:r>
    </w:p>
    <w:p w14:paraId="14A8F13F"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r w:rsidRPr="009937CB">
        <w:rPr>
          <w:rFonts w:ascii="Times New Roman" w:eastAsia="Times New Roman" w:hAnsi="Times New Roman" w:cs="Times New Roman"/>
          <w:color w:val="000000"/>
          <w:sz w:val="27"/>
          <w:szCs w:val="27"/>
          <w:lang w:eastAsia="pl-PL"/>
        </w:rPr>
        <w:br/>
        <w:t>Informacje dodatkowe:</w:t>
      </w:r>
    </w:p>
    <w:p w14:paraId="303BC346" w14:textId="3C29A966" w:rsidR="009937CB" w:rsidRDefault="009937CB" w:rsidP="009937CB">
      <w:pPr>
        <w:spacing w:after="0" w:line="450" w:lineRule="atLeast"/>
        <w:rPr>
          <w:rFonts w:ascii="Times New Roman" w:eastAsia="Times New Roman" w:hAnsi="Times New Roman" w:cs="Times New Roman"/>
          <w:b/>
          <w:bCs/>
          <w:color w:val="000000"/>
          <w:sz w:val="27"/>
          <w:szCs w:val="27"/>
          <w:lang w:eastAsia="pl-PL"/>
        </w:rPr>
      </w:pPr>
      <w:r w:rsidRPr="009937CB">
        <w:rPr>
          <w:rFonts w:ascii="Times New Roman" w:eastAsia="Times New Roman" w:hAnsi="Times New Roman" w:cs="Times New Roman"/>
          <w:b/>
          <w:bCs/>
          <w:color w:val="000000"/>
          <w:sz w:val="27"/>
          <w:szCs w:val="27"/>
          <w:lang w:eastAsia="pl-PL"/>
        </w:rPr>
        <w:t>IV.5) ZMIANA UMOWY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937CB">
        <w:rPr>
          <w:rFonts w:ascii="Times New Roman" w:eastAsia="Times New Roman" w:hAnsi="Times New Roman" w:cs="Times New Roman"/>
          <w:color w:val="000000"/>
          <w:sz w:val="27"/>
          <w:szCs w:val="27"/>
          <w:lang w:eastAsia="pl-PL"/>
        </w:rPr>
        <w:t> Tak</w:t>
      </w:r>
      <w:r w:rsidRPr="009937CB">
        <w:rPr>
          <w:rFonts w:ascii="Times New Roman" w:eastAsia="Times New Roman" w:hAnsi="Times New Roman" w:cs="Times New Roman"/>
          <w:color w:val="000000"/>
          <w:sz w:val="27"/>
          <w:szCs w:val="27"/>
          <w:lang w:eastAsia="pl-PL"/>
        </w:rPr>
        <w:br/>
        <w:t>Należy wskazać zakres, charakter zmian oraz warunki wprowadzenia zmian:</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lastRenderedPageBreak/>
        <w:t>Zmiany umowy zawarte zostały we wzorze umowy stanowiącym załącznik nr 2 do SIWZ.</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IV.6) INFORMACJE ADMINISTRACYJNE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IV.6.1) Sposób udostępniania informacji o charakterze poufnym </w:t>
      </w:r>
      <w:r w:rsidRPr="009937CB">
        <w:rPr>
          <w:rFonts w:ascii="Times New Roman" w:eastAsia="Times New Roman" w:hAnsi="Times New Roman" w:cs="Times New Roman"/>
          <w:i/>
          <w:iCs/>
          <w:color w:val="000000"/>
          <w:sz w:val="27"/>
          <w:szCs w:val="27"/>
          <w:lang w:eastAsia="pl-PL"/>
        </w:rPr>
        <w:t>(jeżeli dotyczy):</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Środki służące ochronie informacji o charakterze poufnym</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937CB">
        <w:rPr>
          <w:rFonts w:ascii="Times New Roman" w:eastAsia="Times New Roman" w:hAnsi="Times New Roman" w:cs="Times New Roman"/>
          <w:color w:val="000000"/>
          <w:sz w:val="27"/>
          <w:szCs w:val="27"/>
          <w:lang w:eastAsia="pl-PL"/>
        </w:rPr>
        <w:br/>
        <w:t>Data: 2020-08-24, godzina: 10:00,</w:t>
      </w:r>
      <w:r w:rsidRPr="009937C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937CB">
        <w:rPr>
          <w:rFonts w:ascii="Times New Roman" w:eastAsia="Times New Roman" w:hAnsi="Times New Roman" w:cs="Times New Roman"/>
          <w:color w:val="000000"/>
          <w:sz w:val="27"/>
          <w:szCs w:val="27"/>
          <w:lang w:eastAsia="pl-PL"/>
        </w:rPr>
        <w:br/>
        <w:t>Nie</w:t>
      </w:r>
      <w:r w:rsidRPr="009937CB">
        <w:rPr>
          <w:rFonts w:ascii="Times New Roman" w:eastAsia="Times New Roman" w:hAnsi="Times New Roman" w:cs="Times New Roman"/>
          <w:color w:val="000000"/>
          <w:sz w:val="27"/>
          <w:szCs w:val="27"/>
          <w:lang w:eastAsia="pl-PL"/>
        </w:rPr>
        <w:br/>
        <w:t>Wskazać powody:</w:t>
      </w:r>
      <w:r w:rsidRPr="009937C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937CB">
        <w:rPr>
          <w:rFonts w:ascii="Times New Roman" w:eastAsia="Times New Roman" w:hAnsi="Times New Roman" w:cs="Times New Roman"/>
          <w:color w:val="000000"/>
          <w:sz w:val="27"/>
          <w:szCs w:val="27"/>
          <w:lang w:eastAsia="pl-PL"/>
        </w:rPr>
        <w:br/>
        <w:t>&gt; język polski</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IV.6.3) Termin związania ofertą: </w:t>
      </w:r>
      <w:r w:rsidRPr="009937CB">
        <w:rPr>
          <w:rFonts w:ascii="Times New Roman" w:eastAsia="Times New Roman" w:hAnsi="Times New Roman" w:cs="Times New Roman"/>
          <w:color w:val="000000"/>
          <w:sz w:val="27"/>
          <w:szCs w:val="27"/>
          <w:lang w:eastAsia="pl-PL"/>
        </w:rPr>
        <w:t>do: okres w dniach: 30 (od ostatecznego terminu składania ofert)</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937CB">
        <w:rPr>
          <w:rFonts w:ascii="Times New Roman" w:eastAsia="Times New Roman" w:hAnsi="Times New Roman" w:cs="Times New Roman"/>
          <w:color w:val="000000"/>
          <w:sz w:val="27"/>
          <w:szCs w:val="27"/>
          <w:lang w:eastAsia="pl-PL"/>
        </w:rPr>
        <w:t> Nie</w:t>
      </w:r>
      <w:r w:rsidRPr="009937CB">
        <w:rPr>
          <w:rFonts w:ascii="Times New Roman" w:eastAsia="Times New Roman" w:hAnsi="Times New Roman" w:cs="Times New Roman"/>
          <w:color w:val="000000"/>
          <w:sz w:val="27"/>
          <w:szCs w:val="27"/>
          <w:lang w:eastAsia="pl-PL"/>
        </w:rPr>
        <w:br/>
      </w:r>
      <w:r w:rsidRPr="009937CB">
        <w:rPr>
          <w:rFonts w:ascii="Times New Roman" w:eastAsia="Times New Roman" w:hAnsi="Times New Roman" w:cs="Times New Roman"/>
          <w:b/>
          <w:bCs/>
          <w:color w:val="000000"/>
          <w:sz w:val="27"/>
          <w:szCs w:val="27"/>
          <w:lang w:eastAsia="pl-PL"/>
        </w:rPr>
        <w:t>IV.6.5) Informacje dodatkowe:</w:t>
      </w:r>
    </w:p>
    <w:p w14:paraId="25549010" w14:textId="77777777" w:rsidR="009937CB" w:rsidRPr="009937CB" w:rsidRDefault="009937CB" w:rsidP="009937CB">
      <w:pPr>
        <w:spacing w:after="0" w:line="450" w:lineRule="atLeast"/>
        <w:rPr>
          <w:rFonts w:ascii="Times New Roman" w:eastAsia="Times New Roman" w:hAnsi="Times New Roman" w:cs="Times New Roman"/>
          <w:color w:val="000000"/>
          <w:sz w:val="27"/>
          <w:szCs w:val="27"/>
          <w:lang w:eastAsia="pl-PL"/>
        </w:rPr>
      </w:pPr>
    </w:p>
    <w:p w14:paraId="09CE3AE2" w14:textId="39444305" w:rsidR="009937CB" w:rsidRPr="009937CB" w:rsidRDefault="009937CB" w:rsidP="009937CB">
      <w:pPr>
        <w:spacing w:after="0" w:line="450" w:lineRule="atLeast"/>
        <w:jc w:val="center"/>
        <w:rPr>
          <w:rFonts w:ascii="Times New Roman" w:eastAsia="Times New Roman" w:hAnsi="Times New Roman" w:cs="Times New Roman"/>
          <w:b/>
          <w:bCs/>
          <w:color w:val="000000"/>
          <w:sz w:val="36"/>
          <w:szCs w:val="36"/>
          <w:lang w:eastAsia="pl-PL"/>
        </w:rPr>
      </w:pPr>
      <w:r w:rsidRPr="009937CB">
        <w:rPr>
          <w:rFonts w:ascii="Times New Roman" w:eastAsia="Times New Roman" w:hAnsi="Times New Roman" w:cs="Times New Roman"/>
          <w:b/>
          <w:bCs/>
          <w:color w:val="000000"/>
          <w:sz w:val="36"/>
          <w:szCs w:val="36"/>
          <w:u w:val="single"/>
          <w:lang w:eastAsia="pl-PL"/>
        </w:rPr>
        <w:t>ZAŁĄCZNIK I - INFORMACJE DOTYCZĄCE OFERT CZĘŚCIOWYCH</w:t>
      </w:r>
    </w:p>
    <w:p w14:paraId="42938181" w14:textId="06C67C86" w:rsidR="00A44666" w:rsidRPr="009937CB" w:rsidRDefault="00A44666" w:rsidP="009937CB">
      <w:pPr>
        <w:spacing w:after="0" w:line="240" w:lineRule="auto"/>
        <w:rPr>
          <w:rFonts w:ascii="Times New Roman" w:eastAsia="Times New Roman" w:hAnsi="Times New Roman" w:cs="Times New Roman"/>
          <w:sz w:val="24"/>
          <w:szCs w:val="24"/>
          <w:lang w:eastAsia="pl-PL"/>
        </w:rPr>
      </w:pPr>
    </w:p>
    <w:sectPr w:rsidR="00A44666" w:rsidRPr="0099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B"/>
    <w:rsid w:val="009937CB"/>
    <w:rsid w:val="00A4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EBB9"/>
  <w15:chartTrackingRefBased/>
  <w15:docId w15:val="{49E9FDAE-D57E-40DF-A85C-DAD9A65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37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640879">
      <w:bodyDiv w:val="1"/>
      <w:marLeft w:val="0"/>
      <w:marRight w:val="0"/>
      <w:marTop w:val="0"/>
      <w:marBottom w:val="0"/>
      <w:divBdr>
        <w:top w:val="none" w:sz="0" w:space="0" w:color="auto"/>
        <w:left w:val="none" w:sz="0" w:space="0" w:color="auto"/>
        <w:bottom w:val="none" w:sz="0" w:space="0" w:color="auto"/>
        <w:right w:val="none" w:sz="0" w:space="0" w:color="auto"/>
      </w:divBdr>
      <w:divsChild>
        <w:div w:id="670182263">
          <w:marLeft w:val="0"/>
          <w:marRight w:val="0"/>
          <w:marTop w:val="0"/>
          <w:marBottom w:val="0"/>
          <w:divBdr>
            <w:top w:val="none" w:sz="0" w:space="0" w:color="auto"/>
            <w:left w:val="none" w:sz="0" w:space="0" w:color="auto"/>
            <w:bottom w:val="none" w:sz="0" w:space="0" w:color="auto"/>
            <w:right w:val="none" w:sz="0" w:space="0" w:color="auto"/>
          </w:divBdr>
          <w:divsChild>
            <w:div w:id="1579708020">
              <w:marLeft w:val="0"/>
              <w:marRight w:val="0"/>
              <w:marTop w:val="0"/>
              <w:marBottom w:val="0"/>
              <w:divBdr>
                <w:top w:val="none" w:sz="0" w:space="0" w:color="auto"/>
                <w:left w:val="none" w:sz="0" w:space="0" w:color="auto"/>
                <w:bottom w:val="none" w:sz="0" w:space="0" w:color="auto"/>
                <w:right w:val="none" w:sz="0" w:space="0" w:color="auto"/>
              </w:divBdr>
            </w:div>
            <w:div w:id="1860965297">
              <w:marLeft w:val="0"/>
              <w:marRight w:val="0"/>
              <w:marTop w:val="0"/>
              <w:marBottom w:val="0"/>
              <w:divBdr>
                <w:top w:val="none" w:sz="0" w:space="0" w:color="auto"/>
                <w:left w:val="none" w:sz="0" w:space="0" w:color="auto"/>
                <w:bottom w:val="none" w:sz="0" w:space="0" w:color="auto"/>
                <w:right w:val="none" w:sz="0" w:space="0" w:color="auto"/>
              </w:divBdr>
            </w:div>
            <w:div w:id="783768535">
              <w:marLeft w:val="0"/>
              <w:marRight w:val="0"/>
              <w:marTop w:val="0"/>
              <w:marBottom w:val="0"/>
              <w:divBdr>
                <w:top w:val="none" w:sz="0" w:space="0" w:color="auto"/>
                <w:left w:val="none" w:sz="0" w:space="0" w:color="auto"/>
                <w:bottom w:val="none" w:sz="0" w:space="0" w:color="auto"/>
                <w:right w:val="none" w:sz="0" w:space="0" w:color="auto"/>
              </w:divBdr>
              <w:divsChild>
                <w:div w:id="117992176">
                  <w:marLeft w:val="0"/>
                  <w:marRight w:val="0"/>
                  <w:marTop w:val="0"/>
                  <w:marBottom w:val="0"/>
                  <w:divBdr>
                    <w:top w:val="none" w:sz="0" w:space="0" w:color="auto"/>
                    <w:left w:val="none" w:sz="0" w:space="0" w:color="auto"/>
                    <w:bottom w:val="none" w:sz="0" w:space="0" w:color="auto"/>
                    <w:right w:val="none" w:sz="0" w:space="0" w:color="auto"/>
                  </w:divBdr>
                </w:div>
              </w:divsChild>
            </w:div>
            <w:div w:id="857889317">
              <w:marLeft w:val="0"/>
              <w:marRight w:val="0"/>
              <w:marTop w:val="0"/>
              <w:marBottom w:val="0"/>
              <w:divBdr>
                <w:top w:val="none" w:sz="0" w:space="0" w:color="auto"/>
                <w:left w:val="none" w:sz="0" w:space="0" w:color="auto"/>
                <w:bottom w:val="none" w:sz="0" w:space="0" w:color="auto"/>
                <w:right w:val="none" w:sz="0" w:space="0" w:color="auto"/>
              </w:divBdr>
              <w:divsChild>
                <w:div w:id="2099323447">
                  <w:marLeft w:val="0"/>
                  <w:marRight w:val="0"/>
                  <w:marTop w:val="0"/>
                  <w:marBottom w:val="0"/>
                  <w:divBdr>
                    <w:top w:val="none" w:sz="0" w:space="0" w:color="auto"/>
                    <w:left w:val="none" w:sz="0" w:space="0" w:color="auto"/>
                    <w:bottom w:val="none" w:sz="0" w:space="0" w:color="auto"/>
                    <w:right w:val="none" w:sz="0" w:space="0" w:color="auto"/>
                  </w:divBdr>
                </w:div>
              </w:divsChild>
            </w:div>
            <w:div w:id="686909074">
              <w:marLeft w:val="0"/>
              <w:marRight w:val="0"/>
              <w:marTop w:val="0"/>
              <w:marBottom w:val="0"/>
              <w:divBdr>
                <w:top w:val="none" w:sz="0" w:space="0" w:color="auto"/>
                <w:left w:val="none" w:sz="0" w:space="0" w:color="auto"/>
                <w:bottom w:val="none" w:sz="0" w:space="0" w:color="auto"/>
                <w:right w:val="none" w:sz="0" w:space="0" w:color="auto"/>
              </w:divBdr>
              <w:divsChild>
                <w:div w:id="1683358437">
                  <w:marLeft w:val="0"/>
                  <w:marRight w:val="0"/>
                  <w:marTop w:val="0"/>
                  <w:marBottom w:val="0"/>
                  <w:divBdr>
                    <w:top w:val="none" w:sz="0" w:space="0" w:color="auto"/>
                    <w:left w:val="none" w:sz="0" w:space="0" w:color="auto"/>
                    <w:bottom w:val="none" w:sz="0" w:space="0" w:color="auto"/>
                    <w:right w:val="none" w:sz="0" w:space="0" w:color="auto"/>
                  </w:divBdr>
                </w:div>
                <w:div w:id="614799365">
                  <w:marLeft w:val="0"/>
                  <w:marRight w:val="0"/>
                  <w:marTop w:val="0"/>
                  <w:marBottom w:val="0"/>
                  <w:divBdr>
                    <w:top w:val="none" w:sz="0" w:space="0" w:color="auto"/>
                    <w:left w:val="none" w:sz="0" w:space="0" w:color="auto"/>
                    <w:bottom w:val="none" w:sz="0" w:space="0" w:color="auto"/>
                    <w:right w:val="none" w:sz="0" w:space="0" w:color="auto"/>
                  </w:divBdr>
                </w:div>
                <w:div w:id="270940011">
                  <w:marLeft w:val="0"/>
                  <w:marRight w:val="0"/>
                  <w:marTop w:val="0"/>
                  <w:marBottom w:val="0"/>
                  <w:divBdr>
                    <w:top w:val="none" w:sz="0" w:space="0" w:color="auto"/>
                    <w:left w:val="none" w:sz="0" w:space="0" w:color="auto"/>
                    <w:bottom w:val="none" w:sz="0" w:space="0" w:color="auto"/>
                    <w:right w:val="none" w:sz="0" w:space="0" w:color="auto"/>
                  </w:divBdr>
                </w:div>
                <w:div w:id="252053942">
                  <w:marLeft w:val="0"/>
                  <w:marRight w:val="0"/>
                  <w:marTop w:val="0"/>
                  <w:marBottom w:val="0"/>
                  <w:divBdr>
                    <w:top w:val="none" w:sz="0" w:space="0" w:color="auto"/>
                    <w:left w:val="none" w:sz="0" w:space="0" w:color="auto"/>
                    <w:bottom w:val="none" w:sz="0" w:space="0" w:color="auto"/>
                    <w:right w:val="none" w:sz="0" w:space="0" w:color="auto"/>
                  </w:divBdr>
                </w:div>
              </w:divsChild>
            </w:div>
            <w:div w:id="1793203271">
              <w:marLeft w:val="0"/>
              <w:marRight w:val="0"/>
              <w:marTop w:val="0"/>
              <w:marBottom w:val="0"/>
              <w:divBdr>
                <w:top w:val="none" w:sz="0" w:space="0" w:color="auto"/>
                <w:left w:val="none" w:sz="0" w:space="0" w:color="auto"/>
                <w:bottom w:val="none" w:sz="0" w:space="0" w:color="auto"/>
                <w:right w:val="none" w:sz="0" w:space="0" w:color="auto"/>
              </w:divBdr>
              <w:divsChild>
                <w:div w:id="55325235">
                  <w:marLeft w:val="0"/>
                  <w:marRight w:val="0"/>
                  <w:marTop w:val="0"/>
                  <w:marBottom w:val="0"/>
                  <w:divBdr>
                    <w:top w:val="none" w:sz="0" w:space="0" w:color="auto"/>
                    <w:left w:val="none" w:sz="0" w:space="0" w:color="auto"/>
                    <w:bottom w:val="none" w:sz="0" w:space="0" w:color="auto"/>
                    <w:right w:val="none" w:sz="0" w:space="0" w:color="auto"/>
                  </w:divBdr>
                </w:div>
                <w:div w:id="1745302798">
                  <w:marLeft w:val="0"/>
                  <w:marRight w:val="0"/>
                  <w:marTop w:val="0"/>
                  <w:marBottom w:val="0"/>
                  <w:divBdr>
                    <w:top w:val="none" w:sz="0" w:space="0" w:color="auto"/>
                    <w:left w:val="none" w:sz="0" w:space="0" w:color="auto"/>
                    <w:bottom w:val="none" w:sz="0" w:space="0" w:color="auto"/>
                    <w:right w:val="none" w:sz="0" w:space="0" w:color="auto"/>
                  </w:divBdr>
                </w:div>
                <w:div w:id="1754620785">
                  <w:marLeft w:val="0"/>
                  <w:marRight w:val="0"/>
                  <w:marTop w:val="0"/>
                  <w:marBottom w:val="0"/>
                  <w:divBdr>
                    <w:top w:val="none" w:sz="0" w:space="0" w:color="auto"/>
                    <w:left w:val="none" w:sz="0" w:space="0" w:color="auto"/>
                    <w:bottom w:val="none" w:sz="0" w:space="0" w:color="auto"/>
                    <w:right w:val="none" w:sz="0" w:space="0" w:color="auto"/>
                  </w:divBdr>
                </w:div>
                <w:div w:id="482084406">
                  <w:marLeft w:val="0"/>
                  <w:marRight w:val="0"/>
                  <w:marTop w:val="0"/>
                  <w:marBottom w:val="0"/>
                  <w:divBdr>
                    <w:top w:val="none" w:sz="0" w:space="0" w:color="auto"/>
                    <w:left w:val="none" w:sz="0" w:space="0" w:color="auto"/>
                    <w:bottom w:val="none" w:sz="0" w:space="0" w:color="auto"/>
                    <w:right w:val="none" w:sz="0" w:space="0" w:color="auto"/>
                  </w:divBdr>
                </w:div>
                <w:div w:id="1347243439">
                  <w:marLeft w:val="0"/>
                  <w:marRight w:val="0"/>
                  <w:marTop w:val="0"/>
                  <w:marBottom w:val="0"/>
                  <w:divBdr>
                    <w:top w:val="none" w:sz="0" w:space="0" w:color="auto"/>
                    <w:left w:val="none" w:sz="0" w:space="0" w:color="auto"/>
                    <w:bottom w:val="none" w:sz="0" w:space="0" w:color="auto"/>
                    <w:right w:val="none" w:sz="0" w:space="0" w:color="auto"/>
                  </w:divBdr>
                </w:div>
                <w:div w:id="1092356747">
                  <w:marLeft w:val="0"/>
                  <w:marRight w:val="0"/>
                  <w:marTop w:val="0"/>
                  <w:marBottom w:val="0"/>
                  <w:divBdr>
                    <w:top w:val="none" w:sz="0" w:space="0" w:color="auto"/>
                    <w:left w:val="none" w:sz="0" w:space="0" w:color="auto"/>
                    <w:bottom w:val="none" w:sz="0" w:space="0" w:color="auto"/>
                    <w:right w:val="none" w:sz="0" w:space="0" w:color="auto"/>
                  </w:divBdr>
                </w:div>
                <w:div w:id="1957715537">
                  <w:marLeft w:val="0"/>
                  <w:marRight w:val="0"/>
                  <w:marTop w:val="0"/>
                  <w:marBottom w:val="0"/>
                  <w:divBdr>
                    <w:top w:val="none" w:sz="0" w:space="0" w:color="auto"/>
                    <w:left w:val="none" w:sz="0" w:space="0" w:color="auto"/>
                    <w:bottom w:val="none" w:sz="0" w:space="0" w:color="auto"/>
                    <w:right w:val="none" w:sz="0" w:space="0" w:color="auto"/>
                  </w:divBdr>
                </w:div>
              </w:divsChild>
            </w:div>
            <w:div w:id="1923951291">
              <w:marLeft w:val="0"/>
              <w:marRight w:val="0"/>
              <w:marTop w:val="0"/>
              <w:marBottom w:val="0"/>
              <w:divBdr>
                <w:top w:val="none" w:sz="0" w:space="0" w:color="auto"/>
                <w:left w:val="none" w:sz="0" w:space="0" w:color="auto"/>
                <w:bottom w:val="none" w:sz="0" w:space="0" w:color="auto"/>
                <w:right w:val="none" w:sz="0" w:space="0" w:color="auto"/>
              </w:divBdr>
              <w:divsChild>
                <w:div w:id="1786193083">
                  <w:marLeft w:val="0"/>
                  <w:marRight w:val="0"/>
                  <w:marTop w:val="0"/>
                  <w:marBottom w:val="0"/>
                  <w:divBdr>
                    <w:top w:val="none" w:sz="0" w:space="0" w:color="auto"/>
                    <w:left w:val="none" w:sz="0" w:space="0" w:color="auto"/>
                    <w:bottom w:val="none" w:sz="0" w:space="0" w:color="auto"/>
                    <w:right w:val="none" w:sz="0" w:space="0" w:color="auto"/>
                  </w:divBdr>
                </w:div>
                <w:div w:id="466973997">
                  <w:marLeft w:val="0"/>
                  <w:marRight w:val="0"/>
                  <w:marTop w:val="0"/>
                  <w:marBottom w:val="0"/>
                  <w:divBdr>
                    <w:top w:val="none" w:sz="0" w:space="0" w:color="auto"/>
                    <w:left w:val="none" w:sz="0" w:space="0" w:color="auto"/>
                    <w:bottom w:val="none" w:sz="0" w:space="0" w:color="auto"/>
                    <w:right w:val="none" w:sz="0" w:space="0" w:color="auto"/>
                  </w:divBdr>
                </w:div>
              </w:divsChild>
            </w:div>
            <w:div w:id="766000375">
              <w:marLeft w:val="0"/>
              <w:marRight w:val="0"/>
              <w:marTop w:val="0"/>
              <w:marBottom w:val="0"/>
              <w:divBdr>
                <w:top w:val="none" w:sz="0" w:space="0" w:color="auto"/>
                <w:left w:val="none" w:sz="0" w:space="0" w:color="auto"/>
                <w:bottom w:val="none" w:sz="0" w:space="0" w:color="auto"/>
                <w:right w:val="none" w:sz="0" w:space="0" w:color="auto"/>
              </w:divBdr>
              <w:divsChild>
                <w:div w:id="1818495588">
                  <w:marLeft w:val="0"/>
                  <w:marRight w:val="0"/>
                  <w:marTop w:val="0"/>
                  <w:marBottom w:val="0"/>
                  <w:divBdr>
                    <w:top w:val="none" w:sz="0" w:space="0" w:color="auto"/>
                    <w:left w:val="none" w:sz="0" w:space="0" w:color="auto"/>
                    <w:bottom w:val="none" w:sz="0" w:space="0" w:color="auto"/>
                    <w:right w:val="none" w:sz="0" w:space="0" w:color="auto"/>
                  </w:divBdr>
                </w:div>
                <w:div w:id="442115144">
                  <w:marLeft w:val="0"/>
                  <w:marRight w:val="0"/>
                  <w:marTop w:val="0"/>
                  <w:marBottom w:val="0"/>
                  <w:divBdr>
                    <w:top w:val="none" w:sz="0" w:space="0" w:color="auto"/>
                    <w:left w:val="none" w:sz="0" w:space="0" w:color="auto"/>
                    <w:bottom w:val="none" w:sz="0" w:space="0" w:color="auto"/>
                    <w:right w:val="none" w:sz="0" w:space="0" w:color="auto"/>
                  </w:divBdr>
                </w:div>
                <w:div w:id="2033338817">
                  <w:marLeft w:val="0"/>
                  <w:marRight w:val="0"/>
                  <w:marTop w:val="0"/>
                  <w:marBottom w:val="0"/>
                  <w:divBdr>
                    <w:top w:val="none" w:sz="0" w:space="0" w:color="auto"/>
                    <w:left w:val="none" w:sz="0" w:space="0" w:color="auto"/>
                    <w:bottom w:val="none" w:sz="0" w:space="0" w:color="auto"/>
                    <w:right w:val="none" w:sz="0" w:space="0" w:color="auto"/>
                  </w:divBdr>
                </w:div>
                <w:div w:id="115372452">
                  <w:marLeft w:val="0"/>
                  <w:marRight w:val="0"/>
                  <w:marTop w:val="0"/>
                  <w:marBottom w:val="0"/>
                  <w:divBdr>
                    <w:top w:val="none" w:sz="0" w:space="0" w:color="auto"/>
                    <w:left w:val="none" w:sz="0" w:space="0" w:color="auto"/>
                    <w:bottom w:val="none" w:sz="0" w:space="0" w:color="auto"/>
                    <w:right w:val="none" w:sz="0" w:space="0" w:color="auto"/>
                  </w:divBdr>
                </w:div>
                <w:div w:id="1042902425">
                  <w:marLeft w:val="0"/>
                  <w:marRight w:val="0"/>
                  <w:marTop w:val="0"/>
                  <w:marBottom w:val="0"/>
                  <w:divBdr>
                    <w:top w:val="none" w:sz="0" w:space="0" w:color="auto"/>
                    <w:left w:val="none" w:sz="0" w:space="0" w:color="auto"/>
                    <w:bottom w:val="none" w:sz="0" w:space="0" w:color="auto"/>
                    <w:right w:val="none" w:sz="0" w:space="0" w:color="auto"/>
                  </w:divBdr>
                </w:div>
                <w:div w:id="972366214">
                  <w:marLeft w:val="0"/>
                  <w:marRight w:val="0"/>
                  <w:marTop w:val="0"/>
                  <w:marBottom w:val="0"/>
                  <w:divBdr>
                    <w:top w:val="none" w:sz="0" w:space="0" w:color="auto"/>
                    <w:left w:val="none" w:sz="0" w:space="0" w:color="auto"/>
                    <w:bottom w:val="none" w:sz="0" w:space="0" w:color="auto"/>
                    <w:right w:val="none" w:sz="0" w:space="0" w:color="auto"/>
                  </w:divBdr>
                </w:div>
              </w:divsChild>
            </w:div>
            <w:div w:id="681517862">
              <w:marLeft w:val="0"/>
              <w:marRight w:val="0"/>
              <w:marTop w:val="0"/>
              <w:marBottom w:val="0"/>
              <w:divBdr>
                <w:top w:val="none" w:sz="0" w:space="0" w:color="auto"/>
                <w:left w:val="none" w:sz="0" w:space="0" w:color="auto"/>
                <w:bottom w:val="none" w:sz="0" w:space="0" w:color="auto"/>
                <w:right w:val="none" w:sz="0" w:space="0" w:color="auto"/>
              </w:divBdr>
              <w:divsChild>
                <w:div w:id="2063357481">
                  <w:marLeft w:val="0"/>
                  <w:marRight w:val="0"/>
                  <w:marTop w:val="0"/>
                  <w:marBottom w:val="0"/>
                  <w:divBdr>
                    <w:top w:val="none" w:sz="0" w:space="0" w:color="auto"/>
                    <w:left w:val="none" w:sz="0" w:space="0" w:color="auto"/>
                    <w:bottom w:val="none" w:sz="0" w:space="0" w:color="auto"/>
                    <w:right w:val="none" w:sz="0" w:space="0" w:color="auto"/>
                  </w:divBdr>
                </w:div>
                <w:div w:id="203180057">
                  <w:marLeft w:val="0"/>
                  <w:marRight w:val="0"/>
                  <w:marTop w:val="0"/>
                  <w:marBottom w:val="0"/>
                  <w:divBdr>
                    <w:top w:val="none" w:sz="0" w:space="0" w:color="auto"/>
                    <w:left w:val="none" w:sz="0" w:space="0" w:color="auto"/>
                    <w:bottom w:val="none" w:sz="0" w:space="0" w:color="auto"/>
                    <w:right w:val="none" w:sz="0" w:space="0" w:color="auto"/>
                  </w:divBdr>
                </w:div>
                <w:div w:id="206114425">
                  <w:marLeft w:val="0"/>
                  <w:marRight w:val="0"/>
                  <w:marTop w:val="0"/>
                  <w:marBottom w:val="0"/>
                  <w:divBdr>
                    <w:top w:val="none" w:sz="0" w:space="0" w:color="auto"/>
                    <w:left w:val="none" w:sz="0" w:space="0" w:color="auto"/>
                    <w:bottom w:val="none" w:sz="0" w:space="0" w:color="auto"/>
                    <w:right w:val="none" w:sz="0" w:space="0" w:color="auto"/>
                  </w:divBdr>
                </w:div>
                <w:div w:id="910501602">
                  <w:marLeft w:val="0"/>
                  <w:marRight w:val="0"/>
                  <w:marTop w:val="0"/>
                  <w:marBottom w:val="0"/>
                  <w:divBdr>
                    <w:top w:val="none" w:sz="0" w:space="0" w:color="auto"/>
                    <w:left w:val="none" w:sz="0" w:space="0" w:color="auto"/>
                    <w:bottom w:val="none" w:sz="0" w:space="0" w:color="auto"/>
                    <w:right w:val="none" w:sz="0" w:space="0" w:color="auto"/>
                  </w:divBdr>
                </w:div>
                <w:div w:id="1023937968">
                  <w:marLeft w:val="0"/>
                  <w:marRight w:val="0"/>
                  <w:marTop w:val="0"/>
                  <w:marBottom w:val="0"/>
                  <w:divBdr>
                    <w:top w:val="none" w:sz="0" w:space="0" w:color="auto"/>
                    <w:left w:val="none" w:sz="0" w:space="0" w:color="auto"/>
                    <w:bottom w:val="none" w:sz="0" w:space="0" w:color="auto"/>
                    <w:right w:val="none" w:sz="0" w:space="0" w:color="auto"/>
                  </w:divBdr>
                </w:div>
                <w:div w:id="482310232">
                  <w:marLeft w:val="0"/>
                  <w:marRight w:val="0"/>
                  <w:marTop w:val="0"/>
                  <w:marBottom w:val="0"/>
                  <w:divBdr>
                    <w:top w:val="none" w:sz="0" w:space="0" w:color="auto"/>
                    <w:left w:val="none" w:sz="0" w:space="0" w:color="auto"/>
                    <w:bottom w:val="none" w:sz="0" w:space="0" w:color="auto"/>
                    <w:right w:val="none" w:sz="0" w:space="0" w:color="auto"/>
                  </w:divBdr>
                </w:div>
                <w:div w:id="1647969595">
                  <w:marLeft w:val="0"/>
                  <w:marRight w:val="0"/>
                  <w:marTop w:val="0"/>
                  <w:marBottom w:val="0"/>
                  <w:divBdr>
                    <w:top w:val="none" w:sz="0" w:space="0" w:color="auto"/>
                    <w:left w:val="none" w:sz="0" w:space="0" w:color="auto"/>
                    <w:bottom w:val="none" w:sz="0" w:space="0" w:color="auto"/>
                    <w:right w:val="none" w:sz="0" w:space="0" w:color="auto"/>
                  </w:divBdr>
                </w:div>
                <w:div w:id="410008204">
                  <w:marLeft w:val="0"/>
                  <w:marRight w:val="0"/>
                  <w:marTop w:val="0"/>
                  <w:marBottom w:val="0"/>
                  <w:divBdr>
                    <w:top w:val="none" w:sz="0" w:space="0" w:color="auto"/>
                    <w:left w:val="none" w:sz="0" w:space="0" w:color="auto"/>
                    <w:bottom w:val="none" w:sz="0" w:space="0" w:color="auto"/>
                    <w:right w:val="none" w:sz="0" w:space="0" w:color="auto"/>
                  </w:divBdr>
                </w:div>
              </w:divsChild>
            </w:div>
            <w:div w:id="19624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3238</Words>
  <Characters>19430</Characters>
  <Application>Microsoft Office Word</Application>
  <DocSecurity>0</DocSecurity>
  <Lines>161</Lines>
  <Paragraphs>45</Paragraphs>
  <ScaleCrop>false</ScaleCrop>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Mosir Opole</cp:lastModifiedBy>
  <cp:revision>1</cp:revision>
  <cp:lastPrinted>2020-08-07T09:39:00Z</cp:lastPrinted>
  <dcterms:created xsi:type="dcterms:W3CDTF">2020-08-07T09:38:00Z</dcterms:created>
  <dcterms:modified xsi:type="dcterms:W3CDTF">2020-08-07T09:40:00Z</dcterms:modified>
</cp:coreProperties>
</file>