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79AD6" w14:textId="77777777"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14:paraId="2983217C" w14:textId="77777777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14:paraId="148CB2BF" w14:textId="64575ECE" w:rsidR="00C906C7" w:rsidRPr="00C906C7" w:rsidRDefault="00052AFC" w:rsidP="00C906C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C906C7" w:rsidRPr="00C906C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Wykonanie zewnętrznego oświetlenia płyty boiska piłkarskiego w ramach zadania budżetowego pn.: Budowa oświetlenia boiska przy </w:t>
            </w:r>
            <w:r w:rsidR="00C906C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                          </w:t>
            </w:r>
            <w:r w:rsidR="00C906C7" w:rsidRPr="00C906C7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ul. Hallera w Opolu.</w:t>
            </w:r>
          </w:p>
          <w:p w14:paraId="7C537A2E" w14:textId="316BEDC0"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14:paraId="2D67FE69" w14:textId="77777777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14:paraId="26A865BE" w14:textId="77777777"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14:paraId="2553FFBE" w14:textId="77777777"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2286EE12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14:paraId="4ED1DECF" w14:textId="77777777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14:paraId="0997BBC5" w14:textId="77777777"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14:paraId="1D0B1BD5" w14:textId="77777777"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14:paraId="4E3774BF" w14:textId="71FF417C"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3A04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14:paraId="77AD7E30" w14:textId="77777777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14:paraId="4086B05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A278AC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A034B89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B758170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5F38825" w14:textId="77777777"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2ABAC0D8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984EA4C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B1D388E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B0F7C5A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6C223739" w14:textId="77777777"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55CEFAA3" w14:textId="688024C3"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3A04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14:paraId="00721B28" w14:textId="77777777"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887C23" w14:textId="77777777"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14:paraId="730F23CE" w14:textId="77777777"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14:paraId="7443E7AD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26DD7A0E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9A02FA6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150AE80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F432B01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ED5C2A5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79990263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DFD96F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49627AE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F7CE181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44E3DA8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6C1BC83D" w14:textId="77777777"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14:paraId="00DDB7B0" w14:textId="77777777"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14:paraId="54DC813A" w14:textId="77777777"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14:paraId="2A5660F2" w14:textId="77777777"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14:paraId="731AD9E3" w14:textId="77777777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14:paraId="645D7C32" w14:textId="170F2A47"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3A049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14:paraId="71727190" w14:textId="77777777"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14:paraId="39548C31" w14:textId="4ED2A1EB" w:rsidR="0000164D" w:rsidRDefault="005E4CCB" w:rsidP="00FD0E4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Wykonałem:  </w:t>
            </w:r>
            <w:r w:rsidR="00D21132" w:rsidRPr="00C927A9">
              <w:rPr>
                <w:rFonts w:ascii="Tahoma" w:eastAsia="Times New Roman" w:hAnsi="Tahoma" w:cs="Tahoma"/>
                <w:b/>
                <w:iCs/>
                <w:snapToGrid w:val="0"/>
                <w:color w:val="000000"/>
                <w:sz w:val="20"/>
                <w:szCs w:val="20"/>
                <w:lang w:eastAsia="pl-PL"/>
              </w:rPr>
              <w:t>w okresie ostatnich 7 lat przed upływem terminu składania ofert,                      a jeżeli okres prowadzenia działalności jest krótszy – w tym okresie:</w:t>
            </w:r>
            <w:r w:rsidR="00D21132"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minimum 2 roboty budowlane polegające na budowie, remoncie, przebudowie lub rozbudowie sieci </w:t>
            </w:r>
            <w:proofErr w:type="spellStart"/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elektryczno</w:t>
            </w:r>
            <w:proofErr w:type="spellEnd"/>
            <w:r w:rsidR="00FD15E5" w:rsidRPr="00FD15E5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- oświetleniowej o wartości minimum 100.000,00 złotych brutto każda</w:t>
            </w:r>
          </w:p>
          <w:p w14:paraId="16534EF8" w14:textId="67F4A3DB" w:rsidR="00027A76" w:rsidRDefault="00C906C7" w:rsidP="00027A7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i/>
                <w:iCs/>
                <w:snapToGrid w:val="0"/>
                <w:color w:val="000000"/>
                <w:sz w:val="20"/>
                <w:szCs w:val="20"/>
                <w:lang w:eastAsia="pl-PL"/>
              </w:rPr>
              <w:t>Dysponuję</w:t>
            </w:r>
            <w:bookmarkStart w:id="0" w:name="_GoBack"/>
            <w:bookmarkEnd w:id="0"/>
            <w:r w:rsidR="00027A76" w:rsidRPr="00027A76">
              <w:rPr>
                <w:rFonts w:ascii="Tahoma" w:eastAsia="Times New Roman" w:hAnsi="Tahoma" w:cs="Tahoma"/>
                <w:b/>
                <w:i/>
                <w:iCs/>
                <w:snapToGrid w:val="0"/>
                <w:color w:val="000000"/>
                <w:sz w:val="20"/>
                <w:szCs w:val="20"/>
                <w:lang w:eastAsia="pl-PL"/>
              </w:rPr>
              <w:t>:</w:t>
            </w:r>
            <w:r w:rsidR="00027A76" w:rsidRPr="00027A76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osobą posiadającą odpowiednie kwalifikacje zawodowe tj.: Kierownikiem budowy posiadającym uprawnienia budowlane do kierowania robotami budowlanymi w specjalności instalacyjnej w zakresie sieci, instalacji i urządzeń elektroenergetycznych. Uprawnienia, o których mowa powyżej, powinny być zgodne z ustawą z dnia 7 lipca 1994 r. Prawo budowlane (</w:t>
            </w:r>
            <w:proofErr w:type="spellStart"/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AE2513" w:rsidRPr="00AE2513"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  <w:t>. Dz. U. z 2019 poz. 1186 z póź.zm.) oraz Rozporządzeniem Ministra Infrastruktury i Rozwoju z dnia 11 września 2014 r. w sprawie samodzielnych funkcji technicznych w budownictwie (Dz. U. 2014 r. poz. 1278). Dopuszcza się ważne, odpowiadające im uprawnienia wydane na podstawie wcześniej obowiązujących przepisów.</w:t>
            </w:r>
          </w:p>
          <w:p w14:paraId="4C21CBFE" w14:textId="77777777" w:rsidR="00AE2513" w:rsidRPr="005E4CCB" w:rsidRDefault="00AE2513" w:rsidP="00027A76">
            <w:pPr>
              <w:autoSpaceDE w:val="0"/>
              <w:autoSpaceDN w:val="0"/>
              <w:adjustRightInd w:val="0"/>
              <w:spacing w:before="120"/>
              <w:ind w:left="772"/>
              <w:jc w:val="both"/>
              <w:rPr>
                <w:rFonts w:ascii="Tahoma" w:eastAsia="Times New Roman" w:hAnsi="Tahoma" w:cs="Tahoma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14:paraId="33935156" w14:textId="77777777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14:paraId="7B930A57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300A3F1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A9E2399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FC8969F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4D473D22" w14:textId="77777777"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4101266E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42C2512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0C971EF3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1C8B09FA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1D0A6A0E" w14:textId="77777777"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5A41733" w14:textId="77777777"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14:paraId="665171EB" w14:textId="77777777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14:paraId="6825DBEA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0F7282FE" w14:textId="77777777"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3717FBBA" w14:textId="0A1310D3" w:rsidR="009811A2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p w14:paraId="18792893" w14:textId="77777777" w:rsidR="00027A76" w:rsidRPr="00465126" w:rsidRDefault="00027A76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14:paraId="620D6C89" w14:textId="77777777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14:paraId="2E20E3EA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ED45D94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416BADF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270C017D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12A1D149" w14:textId="77777777"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14:paraId="64E68BD3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B8F013B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82F1DA2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0290AA98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02ED3B6D" w14:textId="77777777"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3809AD7D" w14:textId="77777777"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14:paraId="533CED99" w14:textId="77777777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8C3895" w14:textId="77777777"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14:paraId="6763A1C4" w14:textId="77777777"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7441BCC8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14:paraId="18F44A08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14:paraId="6EC8D4AB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14:paraId="29939411" w14:textId="77777777"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 w14:paraId="2A5760B7" w14:textId="77777777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4120A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A54D683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63B62100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D1CECCB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39B501E3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628A5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D223136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3C6B46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39043182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70EC0A6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752623EB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14:paraId="41951306" w14:textId="77777777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3F0E7" w14:textId="77777777"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71EDC474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14:paraId="49967D9E" w14:textId="77777777"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14:paraId="2D5DEA65" w14:textId="77777777"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14:paraId="06F5EFEC" w14:textId="77777777"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 w14:paraId="21CCC46E" w14:textId="77777777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1F24C" w14:textId="77777777"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79B924F9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ECC5CB7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110DC6DA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8926206" w14:textId="77777777"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14:paraId="02C76F4D" w14:textId="77777777"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59EC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4AA864C0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92DF64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334E34DF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14:paraId="5A4F2D7F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14:paraId="2A913CDA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14:paraId="20D83743" w14:textId="77777777"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14:paraId="4798878D" w14:textId="77777777"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0F07AF1D" w14:textId="77777777" w:rsidR="00A05B36" w:rsidRDefault="00173F8F" w:rsidP="006848DA">
      <w:pPr>
        <w:tabs>
          <w:tab w:val="left" w:pos="5760"/>
        </w:tabs>
        <w:spacing w:before="60" w:after="40" w:line="240" w:lineRule="auto"/>
        <w:jc w:val="both"/>
      </w:pPr>
      <w:r w:rsidRPr="00465126">
        <w:rPr>
          <w:rFonts w:ascii="Tahoma" w:eastAsia="Times New Roman" w:hAnsi="Tahoma" w:cs="Tahoma"/>
          <w:lang w:eastAsia="pl-PL"/>
        </w:rPr>
        <w:tab/>
      </w: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37A88" w14:textId="77777777" w:rsidR="004278D1" w:rsidRDefault="004278D1">
      <w:pPr>
        <w:spacing w:after="0" w:line="240" w:lineRule="auto"/>
      </w:pPr>
      <w:r>
        <w:separator/>
      </w:r>
    </w:p>
  </w:endnote>
  <w:endnote w:type="continuationSeparator" w:id="0">
    <w:p w14:paraId="6C385F82" w14:textId="77777777"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5AE86" w14:textId="77777777"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14:paraId="65203C98" w14:textId="77777777"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71D89" w14:textId="04D5ECF8"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</w:t>
    </w:r>
    <w:r w:rsidR="003A049D">
      <w:rPr>
        <w:rFonts w:ascii="Tahoma" w:hAnsi="Tahoma" w:cs="Tahoma"/>
        <w:i/>
        <w:sz w:val="20"/>
        <w:szCs w:val="18"/>
      </w:rPr>
      <w:t>1</w:t>
    </w:r>
    <w:r w:rsidR="00FD0E46">
      <w:rPr>
        <w:rFonts w:ascii="Tahoma" w:hAnsi="Tahoma" w:cs="Tahoma"/>
        <w:i/>
        <w:sz w:val="20"/>
        <w:szCs w:val="18"/>
      </w:rPr>
      <w:t>2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27A76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3A4"/>
    <w:rsid w:val="002419DD"/>
    <w:rsid w:val="00271ABA"/>
    <w:rsid w:val="003A049D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A05B36"/>
    <w:rsid w:val="00A11A93"/>
    <w:rsid w:val="00A14742"/>
    <w:rsid w:val="00AC5703"/>
    <w:rsid w:val="00AE2513"/>
    <w:rsid w:val="00AF158B"/>
    <w:rsid w:val="00B05B57"/>
    <w:rsid w:val="00B52891"/>
    <w:rsid w:val="00B66CA2"/>
    <w:rsid w:val="00B906E9"/>
    <w:rsid w:val="00C20D41"/>
    <w:rsid w:val="00C31810"/>
    <w:rsid w:val="00C43780"/>
    <w:rsid w:val="00C906C7"/>
    <w:rsid w:val="00C927A9"/>
    <w:rsid w:val="00CE6065"/>
    <w:rsid w:val="00CF6D55"/>
    <w:rsid w:val="00D21132"/>
    <w:rsid w:val="00D27355"/>
    <w:rsid w:val="00D56C88"/>
    <w:rsid w:val="00DA35CA"/>
    <w:rsid w:val="00E941FD"/>
    <w:rsid w:val="00EA1656"/>
    <w:rsid w:val="00EE2B4D"/>
    <w:rsid w:val="00F86F3B"/>
    <w:rsid w:val="00F93730"/>
    <w:rsid w:val="00FB087E"/>
    <w:rsid w:val="00FC111F"/>
    <w:rsid w:val="00FC7029"/>
    <w:rsid w:val="00FD0E46"/>
    <w:rsid w:val="00FD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4351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04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0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j.bienias</cp:lastModifiedBy>
  <cp:revision>31</cp:revision>
  <cp:lastPrinted>2017-03-28T07:39:00Z</cp:lastPrinted>
  <dcterms:created xsi:type="dcterms:W3CDTF">2017-05-17T13:19:00Z</dcterms:created>
  <dcterms:modified xsi:type="dcterms:W3CDTF">2020-08-11T11:27:00Z</dcterms:modified>
</cp:coreProperties>
</file>