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11" w:rsidRPr="009B2B11" w:rsidRDefault="00C23C83" w:rsidP="009B2B1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L.dz. DZP.231.16</w:t>
      </w:r>
      <w:r w:rsidR="009B2B11" w:rsidRPr="009B2B11">
        <w:rPr>
          <w:rFonts w:ascii="Tahoma" w:eastAsia="Times New Roman" w:hAnsi="Tahoma" w:cs="Tahoma"/>
          <w:sz w:val="20"/>
          <w:szCs w:val="20"/>
          <w:lang w:eastAsia="pl-PL"/>
        </w:rPr>
        <w:t>.2020/</w:t>
      </w:r>
      <w:r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9B2B11" w:rsidRPr="009B2B1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9B2B11" w:rsidRPr="009B2B1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9B2B11" w:rsidRPr="009B2B1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9B2B11" w:rsidRPr="009B2B11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9B2B11" w:rsidRPr="009B2B11">
        <w:rPr>
          <w:rFonts w:ascii="Tahoma" w:eastAsia="Times New Roman" w:hAnsi="Tahoma" w:cs="Tahoma"/>
          <w:sz w:val="20"/>
          <w:szCs w:val="20"/>
          <w:lang w:eastAsia="pl-PL"/>
        </w:rPr>
        <w:t xml:space="preserve">Opole, dnia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03.12</w:t>
      </w:r>
      <w:r w:rsidR="009B2B11" w:rsidRPr="009B2B11">
        <w:rPr>
          <w:rFonts w:ascii="Tahoma" w:eastAsia="Times New Roman" w:hAnsi="Tahoma" w:cs="Tahoma"/>
          <w:sz w:val="20"/>
          <w:szCs w:val="20"/>
          <w:lang w:eastAsia="pl-PL"/>
        </w:rPr>
        <w:t>.2020 r.</w:t>
      </w:r>
    </w:p>
    <w:p w:rsidR="009B2B11" w:rsidRPr="009B2B11" w:rsidRDefault="009B2B11" w:rsidP="009B2B11">
      <w:pPr>
        <w:keepNext/>
        <w:spacing w:after="0" w:line="240" w:lineRule="auto"/>
        <w:ind w:left="4248" w:firstLine="708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2B11" w:rsidRPr="009B2B11" w:rsidRDefault="009B2B11" w:rsidP="009B2B11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B2B11" w:rsidRPr="009B2B11" w:rsidRDefault="009B2B11" w:rsidP="009B2B11">
      <w:pPr>
        <w:shd w:val="clear" w:color="auto" w:fill="FFFFFF"/>
        <w:spacing w:after="0" w:line="360" w:lineRule="auto"/>
        <w:ind w:left="340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B2B1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Wykonawcy </w:t>
      </w:r>
      <w:r w:rsidRPr="009B2B1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ubiegający się o udzielenie zamówienia</w:t>
      </w:r>
    </w:p>
    <w:p w:rsidR="009B2B11" w:rsidRPr="009B2B11" w:rsidRDefault="009B2B11" w:rsidP="009B2B11">
      <w:pPr>
        <w:shd w:val="clear" w:color="auto" w:fill="FFFFFF"/>
        <w:spacing w:after="0" w:line="360" w:lineRule="auto"/>
        <w:ind w:left="340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B2B11" w:rsidRPr="009B2B11" w:rsidRDefault="009B2B11" w:rsidP="009B2B11">
      <w:pPr>
        <w:spacing w:after="0" w:line="360" w:lineRule="auto"/>
        <w:ind w:left="993" w:hanging="993"/>
        <w:jc w:val="both"/>
        <w:rPr>
          <w:rFonts w:ascii="Tahoma" w:eastAsia="Times New Roman" w:hAnsi="Tahoma" w:cs="Tahoma"/>
          <w:b/>
          <w:bCs/>
          <w:color w:val="000000"/>
          <w:sz w:val="20"/>
          <w:szCs w:val="24"/>
          <w:lang w:eastAsia="pl-PL"/>
        </w:rPr>
      </w:pPr>
      <w:r w:rsidRPr="009B2B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Dotyczy:  </w:t>
      </w:r>
      <w:r w:rsidRPr="009B2B1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9B2B1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przetargu nieograniczonego na </w:t>
      </w:r>
      <w:r w:rsidRPr="009B2B11">
        <w:rPr>
          <w:rFonts w:ascii="Tahoma" w:eastAsia="Times New Roman" w:hAnsi="Tahoma" w:cs="Tahoma"/>
          <w:b/>
          <w:bCs/>
          <w:color w:val="000000"/>
          <w:sz w:val="20"/>
          <w:szCs w:val="24"/>
          <w:lang w:eastAsia="pl-PL"/>
        </w:rPr>
        <w:t xml:space="preserve">„Modernizacja obiektu Miejskiego Stadionu Lekkoatletycznego w Opolu w ramach zadania pn.: „Miejski Stadion Lekkoatletyczny – naprawa nawierzchni tartanowej bieżni wraz  z rozbiegami, rzutniami i skoczniami”, </w:t>
      </w:r>
      <w:r w:rsidR="00C23C8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nr sprawy: DZP.231.16</w:t>
      </w:r>
      <w:r w:rsidRPr="009B2B1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.2020.</w:t>
      </w:r>
    </w:p>
    <w:p w:rsidR="009B2B11" w:rsidRPr="009B2B11" w:rsidRDefault="009B2B11" w:rsidP="009B2B11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2B11" w:rsidRPr="009B2B11" w:rsidRDefault="009B2B11" w:rsidP="009B2B11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0EED" w:rsidRDefault="009B2B11" w:rsidP="00C23C83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2B11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działając na podstawie art. 38 ust. 2 ustawy z dnia 29 stycznia 2004 r. Prawo zamówień publicznych (tekst jednolity: Dz. U. z 2019 r. poz. 1843 – dalej </w:t>
      </w:r>
      <w:proofErr w:type="spellStart"/>
      <w:r w:rsidRPr="009B2B11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9B2B11">
        <w:rPr>
          <w:rFonts w:ascii="Tahoma" w:eastAsia="Times New Roman" w:hAnsi="Tahoma" w:cs="Tahoma"/>
          <w:sz w:val="20"/>
          <w:szCs w:val="20"/>
          <w:lang w:eastAsia="pl-PL"/>
        </w:rPr>
        <w:t>) odpowiada na pytani</w:t>
      </w:r>
      <w:r w:rsidR="00C23C83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9B2B11">
        <w:rPr>
          <w:rFonts w:ascii="Tahoma" w:eastAsia="Times New Roman" w:hAnsi="Tahoma" w:cs="Tahoma"/>
          <w:sz w:val="20"/>
          <w:szCs w:val="20"/>
          <w:lang w:eastAsia="pl-PL"/>
        </w:rPr>
        <w:t>, jakie wpłynęł</w:t>
      </w:r>
      <w:r w:rsidR="00C23C83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9B2B11">
        <w:rPr>
          <w:rFonts w:ascii="Tahoma" w:eastAsia="Times New Roman" w:hAnsi="Tahoma" w:cs="Tahoma"/>
          <w:sz w:val="20"/>
          <w:szCs w:val="20"/>
          <w:lang w:eastAsia="pl-PL"/>
        </w:rPr>
        <w:t xml:space="preserve"> od Wykonawc</w:t>
      </w:r>
      <w:r w:rsidR="00C23C83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9B2B11">
        <w:rPr>
          <w:rFonts w:ascii="Tahoma" w:eastAsia="Times New Roman" w:hAnsi="Tahoma" w:cs="Tahoma"/>
          <w:sz w:val="20"/>
          <w:szCs w:val="20"/>
          <w:lang w:eastAsia="pl-PL"/>
        </w:rPr>
        <w:t xml:space="preserve"> w sprawie wyjaśnienia treści specyfikacji istotnych warunków zamówienia (dalej SIWZ)</w:t>
      </w:r>
    </w:p>
    <w:p w:rsidR="009B2B11" w:rsidRDefault="009B2B11" w:rsidP="009B2B11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2B11" w:rsidRPr="009B2B11" w:rsidRDefault="009B2B11" w:rsidP="009B2B11">
      <w:pPr>
        <w:spacing w:after="0" w:line="360" w:lineRule="auto"/>
        <w:ind w:left="993" w:hanging="993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2B11">
        <w:rPr>
          <w:rFonts w:ascii="Tahoma" w:eastAsia="Times New Roman" w:hAnsi="Tahoma" w:cs="Tahoma"/>
          <w:b/>
          <w:sz w:val="20"/>
          <w:szCs w:val="20"/>
          <w:lang w:eastAsia="pl-PL"/>
        </w:rPr>
        <w:t>Pytanie 1:</w:t>
      </w:r>
    </w:p>
    <w:p w:rsidR="00C23C83" w:rsidRPr="00C23C83" w:rsidRDefault="00C23C83" w:rsidP="00C23C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23C83">
        <w:rPr>
          <w:rFonts w:ascii="Tahoma" w:hAnsi="Tahoma" w:cs="Tahoma"/>
          <w:sz w:val="20"/>
          <w:szCs w:val="20"/>
        </w:rPr>
        <w:t xml:space="preserve">W dokumentacji technicznej w części opisowej </w:t>
      </w:r>
      <w:proofErr w:type="spellStart"/>
      <w:r w:rsidRPr="00C23C83">
        <w:rPr>
          <w:rFonts w:ascii="Tahoma" w:hAnsi="Tahoma" w:cs="Tahoma"/>
          <w:sz w:val="20"/>
          <w:szCs w:val="20"/>
        </w:rPr>
        <w:t>pkt</w:t>
      </w:r>
      <w:proofErr w:type="spellEnd"/>
      <w:r w:rsidRPr="00C23C83">
        <w:rPr>
          <w:rFonts w:ascii="Tahoma" w:hAnsi="Tahoma" w:cs="Tahoma"/>
          <w:sz w:val="20"/>
          <w:szCs w:val="20"/>
        </w:rPr>
        <w:t xml:space="preserve"> 6.5 </w:t>
      </w:r>
      <w:proofErr w:type="spellStart"/>
      <w:r w:rsidRPr="00C23C83">
        <w:rPr>
          <w:rFonts w:ascii="Tahoma" w:hAnsi="Tahoma" w:cs="Tahoma"/>
          <w:sz w:val="20"/>
          <w:szCs w:val="20"/>
        </w:rPr>
        <w:t>str</w:t>
      </w:r>
      <w:proofErr w:type="spellEnd"/>
      <w:r w:rsidRPr="00C23C83">
        <w:rPr>
          <w:rFonts w:ascii="Tahoma" w:hAnsi="Tahoma" w:cs="Tahoma"/>
          <w:sz w:val="20"/>
          <w:szCs w:val="20"/>
        </w:rPr>
        <w:t xml:space="preserve"> 17-22 wyszczególniona jest pełna tabela wykazu sprzętu niezbędnego do przeprowadzenia poszczególnych konkurencji na zawodach lekkoatletycznych kategorii III. Jest również adnotacja, że decyzję o ilości zakupionego sprzętu Zamawiający podejmie na etapie sporządzania SIWZ. W dokumentach SIWZ nie ma żadnej adnotacji dotyczącej wyposażenia sportowego. W związku z powyższym, proszę o potwierdzenie, że na tym etapie postępowania przetargowego Zamawiający wymaga tylko dostawy i montażu elementów wyposażenia sportowego na stałe związanych z gruntem i wyszczególnionych w przedmiarze prac czyli:</w:t>
      </w:r>
    </w:p>
    <w:p w:rsidR="00C23C83" w:rsidRPr="00C23C83" w:rsidRDefault="00C23C83" w:rsidP="00C23C83">
      <w:pPr>
        <w:jc w:val="both"/>
        <w:rPr>
          <w:rFonts w:ascii="Tahoma" w:hAnsi="Tahoma" w:cs="Tahoma"/>
          <w:sz w:val="20"/>
          <w:szCs w:val="20"/>
        </w:rPr>
      </w:pPr>
      <w:r w:rsidRPr="00C23C83">
        <w:rPr>
          <w:rFonts w:ascii="Tahoma" w:hAnsi="Tahoma" w:cs="Tahoma"/>
          <w:sz w:val="20"/>
          <w:szCs w:val="20"/>
        </w:rPr>
        <w:t xml:space="preserve">- belki odbiciowe do skoku w dal 6 </w:t>
      </w:r>
      <w:proofErr w:type="spellStart"/>
      <w:r w:rsidRPr="00C23C83">
        <w:rPr>
          <w:rFonts w:ascii="Tahoma" w:hAnsi="Tahoma" w:cs="Tahoma"/>
          <w:sz w:val="20"/>
          <w:szCs w:val="20"/>
        </w:rPr>
        <w:t>szt</w:t>
      </w:r>
      <w:proofErr w:type="spellEnd"/>
    </w:p>
    <w:p w:rsidR="00C23C83" w:rsidRPr="00C23C83" w:rsidRDefault="00C23C83" w:rsidP="00C23C83">
      <w:pPr>
        <w:jc w:val="both"/>
        <w:rPr>
          <w:rFonts w:ascii="Tahoma" w:hAnsi="Tahoma" w:cs="Tahoma"/>
          <w:sz w:val="20"/>
          <w:szCs w:val="20"/>
        </w:rPr>
      </w:pPr>
      <w:r w:rsidRPr="00C23C83">
        <w:rPr>
          <w:rFonts w:ascii="Tahoma" w:hAnsi="Tahoma" w:cs="Tahoma"/>
          <w:sz w:val="20"/>
          <w:szCs w:val="20"/>
        </w:rPr>
        <w:t xml:space="preserve">- skrzynki do skoku o tyczce 4 </w:t>
      </w:r>
      <w:proofErr w:type="spellStart"/>
      <w:r w:rsidRPr="00C23C83">
        <w:rPr>
          <w:rFonts w:ascii="Tahoma" w:hAnsi="Tahoma" w:cs="Tahoma"/>
          <w:sz w:val="20"/>
          <w:szCs w:val="20"/>
        </w:rPr>
        <w:t>szt</w:t>
      </w:r>
      <w:proofErr w:type="spellEnd"/>
    </w:p>
    <w:p w:rsidR="00C23C83" w:rsidRPr="00C23C83" w:rsidRDefault="00C23C83" w:rsidP="00C23C83">
      <w:pPr>
        <w:jc w:val="both"/>
        <w:rPr>
          <w:rFonts w:ascii="Tahoma" w:hAnsi="Tahoma" w:cs="Tahoma"/>
          <w:sz w:val="20"/>
          <w:szCs w:val="20"/>
        </w:rPr>
      </w:pPr>
      <w:r w:rsidRPr="00C23C83">
        <w:rPr>
          <w:rFonts w:ascii="Tahoma" w:hAnsi="Tahoma" w:cs="Tahoma"/>
          <w:sz w:val="20"/>
          <w:szCs w:val="20"/>
        </w:rPr>
        <w:t xml:space="preserve">- rów z wodą 1 </w:t>
      </w:r>
      <w:proofErr w:type="spellStart"/>
      <w:r w:rsidRPr="00C23C83">
        <w:rPr>
          <w:rFonts w:ascii="Tahoma" w:hAnsi="Tahoma" w:cs="Tahoma"/>
          <w:sz w:val="20"/>
          <w:szCs w:val="20"/>
        </w:rPr>
        <w:t>szt</w:t>
      </w:r>
      <w:proofErr w:type="spellEnd"/>
    </w:p>
    <w:p w:rsidR="00C23C83" w:rsidRPr="00C23C83" w:rsidRDefault="00C23C83" w:rsidP="00C23C83">
      <w:pPr>
        <w:jc w:val="both"/>
        <w:rPr>
          <w:rFonts w:ascii="Tahoma" w:hAnsi="Tahoma" w:cs="Tahoma"/>
          <w:sz w:val="20"/>
          <w:szCs w:val="20"/>
        </w:rPr>
      </w:pPr>
      <w:r w:rsidRPr="00C23C83">
        <w:rPr>
          <w:rFonts w:ascii="Tahoma" w:hAnsi="Tahoma" w:cs="Tahoma"/>
          <w:sz w:val="20"/>
          <w:szCs w:val="20"/>
        </w:rPr>
        <w:t>- obręcz i progi do pchnięcia kulą – 2szt</w:t>
      </w:r>
    </w:p>
    <w:p w:rsidR="00C23C83" w:rsidRPr="00C23C83" w:rsidRDefault="00C23C83" w:rsidP="00C23C83">
      <w:pPr>
        <w:jc w:val="both"/>
        <w:rPr>
          <w:rFonts w:ascii="Tahoma" w:hAnsi="Tahoma" w:cs="Tahoma"/>
          <w:sz w:val="20"/>
          <w:szCs w:val="20"/>
        </w:rPr>
      </w:pPr>
      <w:r w:rsidRPr="00C23C83">
        <w:rPr>
          <w:rFonts w:ascii="Tahoma" w:hAnsi="Tahoma" w:cs="Tahoma"/>
          <w:sz w:val="20"/>
          <w:szCs w:val="20"/>
        </w:rPr>
        <w:t>- obręcz do rzutu dyskiem – 1szt</w:t>
      </w:r>
    </w:p>
    <w:p w:rsidR="00C23C83" w:rsidRDefault="00C23C83" w:rsidP="009B2B1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2B11" w:rsidRPr="009B2B11" w:rsidRDefault="009B2B11" w:rsidP="009B2B1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2B11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</w:p>
    <w:p w:rsidR="009B2B11" w:rsidRDefault="009B2B11" w:rsidP="00C23C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 w:rsidRPr="009B2B11">
        <w:rPr>
          <w:rFonts w:ascii="Tahoma" w:hAnsi="Tahoma" w:cs="Tahoma"/>
          <w:sz w:val="20"/>
          <w:szCs w:val="20"/>
        </w:rPr>
        <w:t>wymaga tylko dostawy i montażu elementów wyposażenia sportowego na stałezwiązanych z gruntem i wyszczególnionych w przedmiarze prac</w:t>
      </w:r>
      <w:r w:rsidR="006403F5">
        <w:rPr>
          <w:rFonts w:ascii="Tahoma" w:hAnsi="Tahoma" w:cs="Tahoma"/>
          <w:sz w:val="20"/>
          <w:szCs w:val="20"/>
        </w:rPr>
        <w:t xml:space="preserve">, </w:t>
      </w:r>
      <w:r w:rsidR="006403F5" w:rsidRPr="006403F5">
        <w:rPr>
          <w:rFonts w:ascii="Tahoma" w:hAnsi="Tahoma" w:cs="Tahoma"/>
          <w:sz w:val="20"/>
          <w:szCs w:val="20"/>
        </w:rPr>
        <w:t>wyposażenie ruchome zostaje wyłączone z postępowania</w:t>
      </w:r>
      <w:r>
        <w:rPr>
          <w:rFonts w:ascii="Tahoma" w:hAnsi="Tahoma" w:cs="Tahoma"/>
          <w:sz w:val="20"/>
          <w:szCs w:val="20"/>
        </w:rPr>
        <w:t>.</w:t>
      </w:r>
    </w:p>
    <w:p w:rsidR="003C22E7" w:rsidRDefault="003C22E7" w:rsidP="00C23C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C22E7" w:rsidRDefault="003C22E7" w:rsidP="00C23C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Dyrektor </w:t>
      </w:r>
    </w:p>
    <w:p w:rsidR="003C22E7" w:rsidRDefault="003C22E7" w:rsidP="00C23C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Miejskiego Ośrodka Sportu i Rekreacji w Opolu</w:t>
      </w:r>
    </w:p>
    <w:p w:rsidR="003C22E7" w:rsidRPr="003C22E7" w:rsidRDefault="003C22E7" w:rsidP="00C23C83">
      <w:pPr>
        <w:spacing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 w:rsidRPr="003C22E7">
        <w:rPr>
          <w:rFonts w:ascii="Tahoma" w:hAnsi="Tahoma" w:cs="Tahoma"/>
          <w:b/>
          <w:i/>
          <w:sz w:val="20"/>
          <w:szCs w:val="20"/>
        </w:rPr>
        <w:t>Krzysztof Machała</w:t>
      </w:r>
    </w:p>
    <w:sectPr w:rsidR="003C22E7" w:rsidRPr="003C22E7" w:rsidSect="00A0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B11"/>
    <w:rsid w:val="003C22E7"/>
    <w:rsid w:val="006403F5"/>
    <w:rsid w:val="009A75E8"/>
    <w:rsid w:val="009B2B11"/>
    <w:rsid w:val="00A01BE3"/>
    <w:rsid w:val="00AD10A7"/>
    <w:rsid w:val="00C23C83"/>
    <w:rsid w:val="00CE1458"/>
    <w:rsid w:val="00E8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khheader">
    <w:name w:val="v1khheader"/>
    <w:basedOn w:val="Normalny"/>
    <w:rsid w:val="00C2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Andrzej</cp:lastModifiedBy>
  <cp:revision>6</cp:revision>
  <cp:lastPrinted>2020-08-21T06:46:00Z</cp:lastPrinted>
  <dcterms:created xsi:type="dcterms:W3CDTF">2020-08-20T08:44:00Z</dcterms:created>
  <dcterms:modified xsi:type="dcterms:W3CDTF">2020-12-03T12:24:00Z</dcterms:modified>
</cp:coreProperties>
</file>