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DA9" w14:textId="0C5D7BAF" w:rsidR="00A56277" w:rsidRPr="002F6E56" w:rsidRDefault="00A56277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>Załącznik nr 2</w:t>
      </w:r>
      <w:r w:rsidR="002F6E56"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 xml:space="preserve"> do Zaproszenia</w:t>
      </w:r>
    </w:p>
    <w:p w14:paraId="37EC9898" w14:textId="77777777" w:rsidR="002340B1" w:rsidRDefault="002340B1" w:rsidP="002340B1">
      <w:r>
        <w:rPr>
          <w:b/>
          <w:sz w:val="20"/>
          <w:szCs w:val="20"/>
        </w:rPr>
        <w:t>NAZWA WYKONAWCY</w:t>
      </w:r>
      <w:r>
        <w:rPr>
          <w:sz w:val="20"/>
          <w:szCs w:val="20"/>
        </w:rPr>
        <w:t xml:space="preserve">: </w:t>
      </w:r>
    </w:p>
    <w:p w14:paraId="0AA6BDCA" w14:textId="77777777" w:rsidR="002340B1" w:rsidRDefault="002340B1" w:rsidP="002340B1">
      <w:pPr>
        <w:rPr>
          <w:sz w:val="20"/>
          <w:szCs w:val="20"/>
        </w:rPr>
      </w:pPr>
    </w:p>
    <w:p w14:paraId="39CB9532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52277C73" w14:textId="77777777" w:rsidR="002340B1" w:rsidRDefault="002340B1" w:rsidP="002340B1">
      <w:pPr>
        <w:jc w:val="both"/>
        <w:rPr>
          <w:sz w:val="20"/>
          <w:szCs w:val="20"/>
        </w:rPr>
      </w:pPr>
      <w:r>
        <w:rPr>
          <w:sz w:val="20"/>
          <w:szCs w:val="20"/>
        </w:rPr>
        <w:t>lub nazwy wykonawców w przypadku spółki cywilnej bądź konsorcjum</w:t>
      </w:r>
    </w:p>
    <w:p w14:paraId="4FDE2716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REGON</w:t>
      </w:r>
      <w:r>
        <w:rPr>
          <w:sz w:val="20"/>
          <w:szCs w:val="20"/>
        </w:rPr>
        <w:t xml:space="preserve">: |___|___|___|___|___|___|___|___|___| </w:t>
      </w:r>
    </w:p>
    <w:p w14:paraId="188E52A2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NIP</w:t>
      </w:r>
      <w:r>
        <w:rPr>
          <w:sz w:val="20"/>
          <w:szCs w:val="20"/>
        </w:rPr>
        <w:t>: |___|___|___|___|___|___|___|___|___|___|___|___|___|</w:t>
      </w:r>
    </w:p>
    <w:p w14:paraId="2704C9F3" w14:textId="77777777" w:rsidR="002340B1" w:rsidRDefault="002340B1" w:rsidP="002340B1">
      <w:pPr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ADRES</w:t>
      </w:r>
      <w:r>
        <w:rPr>
          <w:sz w:val="20"/>
          <w:szCs w:val="20"/>
        </w:rPr>
        <w:t xml:space="preserve">: </w:t>
      </w:r>
    </w:p>
    <w:p w14:paraId="7DC4327C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 xml:space="preserve">kod:______ - ______,  miejscowość _________________________, ul. ________________________, </w:t>
      </w:r>
    </w:p>
    <w:p w14:paraId="6AD1BCA0" w14:textId="77777777" w:rsidR="002340B1" w:rsidRDefault="002340B1" w:rsidP="002340B1">
      <w:r>
        <w:rPr>
          <w:sz w:val="20"/>
          <w:szCs w:val="20"/>
        </w:rPr>
        <w:t>nr domu____ , nr mieszkania __________________, województwo ___________________________</w:t>
      </w:r>
    </w:p>
    <w:p w14:paraId="0B3E3074" w14:textId="77777777" w:rsidR="002340B1" w:rsidRDefault="002340B1" w:rsidP="002340B1">
      <w:r>
        <w:rPr>
          <w:b/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faks _______________________________</w:t>
      </w:r>
    </w:p>
    <w:p w14:paraId="6BD57C06" w14:textId="77777777" w:rsidR="002340B1" w:rsidRDefault="002340B1" w:rsidP="002340B1">
      <w:proofErr w:type="spellStart"/>
      <w:r>
        <w:rPr>
          <w:b/>
          <w:sz w:val="20"/>
          <w:szCs w:val="20"/>
          <w:lang w:val="de-DE"/>
        </w:rPr>
        <w:t>e-mail</w:t>
      </w:r>
      <w:proofErr w:type="spellEnd"/>
      <w:r>
        <w:rPr>
          <w:b/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 xml:space="preserve"> _______________________________ </w:t>
      </w:r>
    </w:p>
    <w:p w14:paraId="7803E09F" w14:textId="77777777" w:rsidR="002340B1" w:rsidRDefault="002340B1" w:rsidP="002340B1">
      <w:pPr>
        <w:shd w:val="clear" w:color="auto" w:fill="FFFFFF"/>
        <w:jc w:val="right"/>
        <w:rPr>
          <w:b/>
          <w:bCs/>
          <w:iCs/>
          <w:spacing w:val="-2"/>
        </w:rPr>
      </w:pPr>
    </w:p>
    <w:p w14:paraId="47CD2A13" w14:textId="77777777" w:rsidR="002340B1" w:rsidRDefault="002340B1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24D3ED8D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pacing w:val="-8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lub 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  <w:t xml:space="preserve">       ………………………………………………………………………</w:t>
      </w:r>
    </w:p>
    <w:p w14:paraId="714CFB1C" w14:textId="77777777" w:rsidR="00AB57BF" w:rsidRPr="00AB57BF" w:rsidRDefault="00AB57BF" w:rsidP="00AB57BF">
      <w:pPr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(miejscowość, data)</w:t>
      </w:r>
    </w:p>
    <w:p w14:paraId="314A468D" w14:textId="77777777" w:rsidR="002C4658" w:rsidRPr="002C4658" w:rsidRDefault="002C4658" w:rsidP="002C4658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</w:p>
    <w:p w14:paraId="09815FED" w14:textId="77777777" w:rsidR="006B70E4" w:rsidRDefault="006B70E4" w:rsidP="002C46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14:paraId="4349AC43" w14:textId="77777777" w:rsidR="00AB57BF" w:rsidRPr="00AB57BF" w:rsidRDefault="00AB57BF" w:rsidP="00AB57BF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FORMULARZ PROPOZYCJI</w:t>
      </w:r>
      <w:r w:rsidRPr="00AB57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CENOW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EJ</w:t>
      </w:r>
    </w:p>
    <w:p w14:paraId="7C6263C6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color w:val="000000"/>
          <w:sz w:val="20"/>
          <w:szCs w:val="20"/>
          <w:lang w:eastAsia="ar-SA"/>
        </w:rPr>
      </w:pPr>
    </w:p>
    <w:p w14:paraId="659A902C" w14:textId="77777777" w:rsidR="00AB57BF" w:rsidRPr="00AB57BF" w:rsidRDefault="00AB57BF" w:rsidP="00AB57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Odpowiadając na zaproszenie do złożenia propozycji cenowej </w:t>
      </w: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w ramach zadania pn.: 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>„Przeglądy okresowe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central klimatyzacyjnych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urządzeń wentylacyjnych w obiektach zarządzanych przez Miejski Ośrodek Sportu i Rekreacji w Opolu”</w:t>
      </w:r>
    </w:p>
    <w:p w14:paraId="7599E1E4" w14:textId="77777777" w:rsidR="00AB57BF" w:rsidRPr="00AB57BF" w:rsidRDefault="00AB57BF" w:rsidP="00AB57B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2B7BD5F9" w14:textId="37A63FC7" w:rsidR="00620A01" w:rsidRPr="00197CE8" w:rsidRDefault="00AB57BF" w:rsidP="00AB57BF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Oferujemy realizacje zamówienia, zgodnie z wymogami opisu przedmiotu zamówienia </w:t>
      </w:r>
      <w:r w:rsidR="006B70E4"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za cały zakres </w:t>
      </w: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realizacji </w:t>
      </w:r>
      <w:r w:rsidR="006B70E4"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zamówienia za cenę brutto </w:t>
      </w:r>
      <w:r w:rsidR="006B70E4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>………………………………</w:t>
      </w:r>
      <w:r w:rsidR="00BC66B1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>…………….</w:t>
      </w:r>
      <w:r w:rsidR="006B70E4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 xml:space="preserve">. zł </w:t>
      </w:r>
      <w:r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>wynikającą</w:t>
      </w:r>
      <w:r w:rsidR="0096005A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 xml:space="preserve"> z </w:t>
      </w:r>
      <w:r w:rsidR="000B691C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>poniższej kalkulacji</w:t>
      </w:r>
      <w:r w:rsidR="00D827C6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 xml:space="preserve"> tj.</w:t>
      </w:r>
      <w:r w:rsidR="006B70E4" w:rsidRPr="00197CE8">
        <w:rPr>
          <w:rFonts w:ascii="Tahoma" w:eastAsia="Times New Roman" w:hAnsi="Tahoma" w:cs="Tahoma"/>
          <w:color w:val="FF0000"/>
          <w:spacing w:val="-1"/>
          <w:sz w:val="20"/>
          <w:szCs w:val="20"/>
          <w:lang w:eastAsia="ar-SA"/>
        </w:rPr>
        <w:t>:</w:t>
      </w:r>
    </w:p>
    <w:p w14:paraId="2FB82EB1" w14:textId="77777777" w:rsidR="00D827C6" w:rsidRPr="00197CE8" w:rsidRDefault="00D827C6" w:rsidP="00D827C6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14:paraId="147FD143" w14:textId="77777777" w:rsidR="00D827C6" w:rsidRPr="00197CE8" w:rsidRDefault="00D827C6" w:rsidP="00D827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Cena brutto za 1 przegląd </w:t>
      </w:r>
      <w:r w:rsidRPr="00197CE8">
        <w:rPr>
          <w:rFonts w:ascii="Tahoma" w:hAnsi="Tahoma" w:cs="Tahoma"/>
          <w:bCs/>
          <w:color w:val="FF0000"/>
          <w:sz w:val="20"/>
          <w:szCs w:val="20"/>
        </w:rPr>
        <w:t>central</w:t>
      </w:r>
      <w:r w:rsidRPr="00197CE8">
        <w:rPr>
          <w:rFonts w:ascii="Tahoma" w:hAnsi="Tahoma" w:cs="Tahoma"/>
          <w:color w:val="FF0000"/>
          <w:sz w:val="20"/>
          <w:szCs w:val="20"/>
        </w:rPr>
        <w:t xml:space="preserve"> klimatyzacyjnych oraz urządzeń wentylacyjnych </w:t>
      </w: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po sezonie grzewczym do 30 kwietnia 2024 r. - …………zł.</w:t>
      </w:r>
    </w:p>
    <w:p w14:paraId="068BAE31" w14:textId="77777777" w:rsidR="00D827C6" w:rsidRPr="00197CE8" w:rsidRDefault="00D827C6" w:rsidP="00D827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Cena brutto za 1 przegląd </w:t>
      </w:r>
      <w:r w:rsidRPr="00197CE8">
        <w:rPr>
          <w:rFonts w:ascii="Tahoma" w:hAnsi="Tahoma" w:cs="Tahoma"/>
          <w:bCs/>
          <w:color w:val="FF0000"/>
          <w:sz w:val="20"/>
          <w:szCs w:val="20"/>
        </w:rPr>
        <w:t>central</w:t>
      </w:r>
      <w:r w:rsidRPr="00197CE8">
        <w:rPr>
          <w:rFonts w:ascii="Tahoma" w:hAnsi="Tahoma" w:cs="Tahoma"/>
          <w:color w:val="FF0000"/>
          <w:sz w:val="20"/>
          <w:szCs w:val="20"/>
        </w:rPr>
        <w:t xml:space="preserve"> klimatyzacyjnych oraz urządzeń wentylacyjnych </w:t>
      </w:r>
      <w:r w:rsidRPr="00197CE8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przed sezonem grzewczym do 30 września 2024 r. -…….. zł.</w:t>
      </w:r>
    </w:p>
    <w:p w14:paraId="47E4182A" w14:textId="77777777" w:rsidR="00D827C6" w:rsidRPr="00197CE8" w:rsidRDefault="00D827C6" w:rsidP="00D827C6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14:paraId="6A1FB33F" w14:textId="77777777" w:rsidR="006B70E4" w:rsidRPr="00AB57BF" w:rsidRDefault="00C11F05" w:rsidP="00620A01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ab/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389"/>
        <w:gridCol w:w="3827"/>
        <w:gridCol w:w="1843"/>
        <w:gridCol w:w="1559"/>
        <w:gridCol w:w="1418"/>
      </w:tblGrid>
      <w:tr w:rsidR="00AB0CA5" w14:paraId="3089AD9B" w14:textId="77777777" w:rsidTr="002340B1">
        <w:tc>
          <w:tcPr>
            <w:tcW w:w="454" w:type="dxa"/>
            <w:vAlign w:val="bottom"/>
          </w:tcPr>
          <w:p w14:paraId="5D2C56AB" w14:textId="77777777" w:rsidR="001E64FF" w:rsidRPr="001E64FF" w:rsidRDefault="001E64FF" w:rsidP="00D9532A">
            <w:pPr>
              <w:suppressAutoHyphens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 w:rsidRPr="001E64FF"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Align w:val="center"/>
          </w:tcPr>
          <w:p w14:paraId="0905D5B6" w14:textId="77777777" w:rsidR="001E64FF" w:rsidRPr="001E64FF" w:rsidRDefault="001E64FF" w:rsidP="000440C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obiektu</w:t>
            </w:r>
          </w:p>
        </w:tc>
        <w:tc>
          <w:tcPr>
            <w:tcW w:w="3827" w:type="dxa"/>
            <w:vAlign w:val="center"/>
          </w:tcPr>
          <w:p w14:paraId="3FE456B2" w14:textId="77777777" w:rsidR="001E64FF" w:rsidRPr="001E64FF" w:rsidRDefault="001E64FF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i typ urządzenia objętego przeglądem</w:t>
            </w:r>
          </w:p>
        </w:tc>
        <w:tc>
          <w:tcPr>
            <w:tcW w:w="1843" w:type="dxa"/>
            <w:vAlign w:val="bottom"/>
          </w:tcPr>
          <w:p w14:paraId="35DED19E" w14:textId="3FADBA59" w:rsidR="001E64FF" w:rsidRPr="00197CE8" w:rsidRDefault="001E64FF" w:rsidP="002026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</w:pPr>
            <w:r w:rsidRPr="00197CE8"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  <w:t xml:space="preserve">Cena </w:t>
            </w:r>
            <w:r w:rsidR="00AB0CA5" w:rsidRPr="00197CE8"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  <w:t>jednostkowa przeglądu</w:t>
            </w:r>
            <w:r w:rsidR="002026F3" w:rsidRPr="00197CE8"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  <w:t xml:space="preserve"> brutto do 30.04.2024 r.</w:t>
            </w:r>
          </w:p>
        </w:tc>
        <w:tc>
          <w:tcPr>
            <w:tcW w:w="1559" w:type="dxa"/>
            <w:vAlign w:val="center"/>
          </w:tcPr>
          <w:p w14:paraId="401C63E7" w14:textId="64F39553" w:rsidR="001E64FF" w:rsidRPr="00197CE8" w:rsidRDefault="002026F3" w:rsidP="002026F3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</w:pPr>
            <w:r w:rsidRPr="00197CE8">
              <w:rPr>
                <w:rFonts w:ascii="Tahoma" w:eastAsia="Times New Roman" w:hAnsi="Tahoma" w:cs="Tahoma"/>
                <w:b/>
                <w:color w:val="FF0000"/>
                <w:spacing w:val="-1"/>
                <w:sz w:val="16"/>
                <w:szCs w:val="16"/>
                <w:lang w:eastAsia="ar-SA"/>
              </w:rPr>
              <w:t>Cena jednostkowa przeglądu brutto do 30.09.2024 r.</w:t>
            </w:r>
          </w:p>
        </w:tc>
        <w:tc>
          <w:tcPr>
            <w:tcW w:w="1418" w:type="dxa"/>
            <w:vAlign w:val="center"/>
          </w:tcPr>
          <w:p w14:paraId="1C317607" w14:textId="77777777" w:rsidR="001E64FF" w:rsidRPr="001E64FF" w:rsidRDefault="00AB0CA5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Cena brutto usługi</w:t>
            </w:r>
          </w:p>
        </w:tc>
      </w:tr>
      <w:tr w:rsidR="000A3564" w14:paraId="2B516F60" w14:textId="77777777" w:rsidTr="002340B1">
        <w:trPr>
          <w:trHeight w:val="54"/>
        </w:trPr>
        <w:tc>
          <w:tcPr>
            <w:tcW w:w="454" w:type="dxa"/>
            <w:vMerge w:val="restart"/>
            <w:vAlign w:val="center"/>
          </w:tcPr>
          <w:p w14:paraId="2CD5DC9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vMerge w:val="restart"/>
            <w:vAlign w:val="center"/>
          </w:tcPr>
          <w:p w14:paraId="237C590F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Stadion Lekkoatletyczny</w:t>
            </w:r>
          </w:p>
        </w:tc>
        <w:tc>
          <w:tcPr>
            <w:tcW w:w="3827" w:type="dxa"/>
            <w:vAlign w:val="center"/>
          </w:tcPr>
          <w:p w14:paraId="747163DF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3D115088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SPS-3/50-P-3150/350-3-1-P-T-1</w:t>
            </w:r>
          </w:p>
          <w:p w14:paraId="5C4B483F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1F86B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098B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6F63B8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508D369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6E2A6E25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CD06B1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2A92FB1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F976726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E5D1271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9959C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63AAE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D5E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340A16AB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54746CFD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118604D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D74B1A0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0CF3B3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SPS-3/50-P-1700/300-3-1-P-T-1</w:t>
            </w:r>
          </w:p>
          <w:p w14:paraId="091E8824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598F89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47F64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1F80CA6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E2CF05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2147A36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6A1262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F41C3BE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28FF407E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359EDE6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C087F61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522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5B788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F61E32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D0D5D7A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54C7CE50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042A75C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81B3528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SPS-4/50-L-3450/340-3-1-P-T-1</w:t>
            </w:r>
          </w:p>
          <w:p w14:paraId="76D33D55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0E4E51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36272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088138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06C75357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9544974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192AB6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2C65419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3D95407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lastRenderedPageBreak/>
              <w:t>Typ urządzenia: SPS4-A-2-2-1</w:t>
            </w:r>
          </w:p>
          <w:p w14:paraId="21D5E9B9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6741A4D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1C95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E373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7D3EFC0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27D4E70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DAEE642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29C4441A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9754FEA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SPS-1/50-P-850/230-3-1-P-T-1</w:t>
            </w:r>
          </w:p>
          <w:p w14:paraId="5487C63B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7CCB9C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0A45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ACB622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4F034D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8A1517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FBF55B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A472CC2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78CF6EC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SPS1-A-1-0-1</w:t>
            </w:r>
          </w:p>
          <w:p w14:paraId="75E9C3E0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0C6A3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04A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143E68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7972E77E" w14:textId="77777777" w:rsidTr="002340B1">
        <w:trPr>
          <w:trHeight w:val="320"/>
        </w:trPr>
        <w:tc>
          <w:tcPr>
            <w:tcW w:w="454" w:type="dxa"/>
            <w:vMerge w:val="restart"/>
            <w:vAlign w:val="center"/>
          </w:tcPr>
          <w:p w14:paraId="5E280DD8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9" w:type="dxa"/>
            <w:vMerge w:val="restart"/>
            <w:vAlign w:val="center"/>
          </w:tcPr>
          <w:p w14:paraId="41A80D55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Miejska Informacja Turystyczna</w:t>
            </w:r>
          </w:p>
        </w:tc>
        <w:tc>
          <w:tcPr>
            <w:tcW w:w="3827" w:type="dxa"/>
            <w:vAlign w:val="center"/>
          </w:tcPr>
          <w:p w14:paraId="67144500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limatyzacja Multi </w:t>
            </w:r>
            <w:proofErr w:type="spellStart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Invertern</w:t>
            </w:r>
            <w:proofErr w:type="spellEnd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: 1 jednostka zewnętrzna, 2 jednostki kasetonowe wewnętrzne</w:t>
            </w:r>
          </w:p>
          <w:p w14:paraId="0FA80A03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FUJITSU</w:t>
            </w:r>
          </w:p>
          <w:p w14:paraId="3C94D5FA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R410A nr AOY24LMAM2</w:t>
            </w:r>
          </w:p>
          <w:p w14:paraId="34E1BD33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241E26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582BB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94FB21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03F9F224" w14:textId="77777777" w:rsidTr="002340B1">
        <w:trPr>
          <w:trHeight w:val="320"/>
        </w:trPr>
        <w:tc>
          <w:tcPr>
            <w:tcW w:w="454" w:type="dxa"/>
            <w:vMerge/>
            <w:vAlign w:val="center"/>
          </w:tcPr>
          <w:p w14:paraId="4827CA0E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397F4989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6334ED6D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Wentylacja mechaniczna: 1 szt.</w:t>
            </w:r>
          </w:p>
        </w:tc>
        <w:tc>
          <w:tcPr>
            <w:tcW w:w="1843" w:type="dxa"/>
            <w:vMerge/>
            <w:vAlign w:val="center"/>
          </w:tcPr>
          <w:p w14:paraId="00855494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A6D69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9141F1A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09679F30" w14:textId="77777777" w:rsidTr="002340B1">
        <w:trPr>
          <w:trHeight w:val="390"/>
        </w:trPr>
        <w:tc>
          <w:tcPr>
            <w:tcW w:w="454" w:type="dxa"/>
            <w:vMerge w:val="restart"/>
            <w:vAlign w:val="center"/>
          </w:tcPr>
          <w:p w14:paraId="26CB0810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vMerge w:val="restart"/>
            <w:vAlign w:val="center"/>
          </w:tcPr>
          <w:p w14:paraId="560119C0" w14:textId="77777777" w:rsidR="003071F4" w:rsidRPr="00AB0CA5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Wieża Piastowska</w:t>
            </w:r>
          </w:p>
        </w:tc>
        <w:tc>
          <w:tcPr>
            <w:tcW w:w="3827" w:type="dxa"/>
            <w:vAlign w:val="center"/>
          </w:tcPr>
          <w:p w14:paraId="0345CB55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27963F51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4A07CC30" w14:textId="77777777" w:rsidR="003071F4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enia: FTXS25K2V1B J 193580</w:t>
            </w:r>
          </w:p>
          <w:p w14:paraId="28311C0A" w14:textId="77777777" w:rsidR="000440C1" w:rsidRPr="00AB0CA5" w:rsidRDefault="000440C1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F0D73DC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2C30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AA079A6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7D4A0912" w14:textId="77777777" w:rsidTr="002340B1">
        <w:trPr>
          <w:trHeight w:val="390"/>
        </w:trPr>
        <w:tc>
          <w:tcPr>
            <w:tcW w:w="454" w:type="dxa"/>
            <w:vMerge/>
            <w:vAlign w:val="center"/>
          </w:tcPr>
          <w:p w14:paraId="6752ABA8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9904736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F08D422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70BEFD4E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6A089B2F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enia: FTXS25K2V1B J 193572 </w:t>
            </w:r>
          </w:p>
          <w:p w14:paraId="67365208" w14:textId="77777777" w:rsidR="000440C1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9F5F5B1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DF59A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7F00AF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6647903" w14:textId="77777777" w:rsidTr="002340B1">
        <w:trPr>
          <w:trHeight w:val="648"/>
        </w:trPr>
        <w:tc>
          <w:tcPr>
            <w:tcW w:w="454" w:type="dxa"/>
            <w:vMerge w:val="restart"/>
            <w:vAlign w:val="center"/>
          </w:tcPr>
          <w:p w14:paraId="1C4AED0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389" w:type="dxa"/>
            <w:vMerge w:val="restart"/>
            <w:vAlign w:val="center"/>
          </w:tcPr>
          <w:p w14:paraId="0173F83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Akwarium</w:t>
            </w:r>
          </w:p>
        </w:tc>
        <w:tc>
          <w:tcPr>
            <w:tcW w:w="3827" w:type="dxa"/>
            <w:vAlign w:val="center"/>
          </w:tcPr>
          <w:p w14:paraId="590530B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limatyzator </w:t>
            </w:r>
            <w:proofErr w:type="spellStart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Daikin</w:t>
            </w:r>
            <w:proofErr w:type="spellEnd"/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FTE25DAV3B</w:t>
            </w:r>
          </w:p>
          <w:p w14:paraId="3729B551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61DC08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F447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DA38CFD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7B7ADA3B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77833D4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0D2E12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514618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69EE08A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VBW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6BCFC6A0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BS-2HP-6-SW-S </w:t>
            </w:r>
          </w:p>
          <w:p w14:paraId="1D03CE54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60F3D1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A672C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DAEE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05E8414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331315B3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E344F1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7CA0D40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D6B3494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roducent: VBW </w:t>
            </w:r>
            <w:proofErr w:type="spellStart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74CCF3EB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BS-2HP-3-SW-S </w:t>
            </w:r>
          </w:p>
          <w:p w14:paraId="75B67C9F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4D7E28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9941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552B10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3941D7A6" w14:textId="77777777" w:rsidTr="002340B1">
        <w:trPr>
          <w:trHeight w:val="518"/>
        </w:trPr>
        <w:tc>
          <w:tcPr>
            <w:tcW w:w="454" w:type="dxa"/>
            <w:vMerge/>
            <w:vAlign w:val="center"/>
          </w:tcPr>
          <w:p w14:paraId="54FDDCFD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A13BB1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1FC36E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3D2C01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VBW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Clima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Engineering</w:t>
            </w:r>
          </w:p>
          <w:p w14:paraId="5720F8F7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BS-2HP-4-SW-S </w:t>
            </w:r>
          </w:p>
          <w:p w14:paraId="26FC132B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F7820A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8895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708D78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0F1AE949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2DFAC13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7D32085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9933102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entrala wentylacyjna </w:t>
            </w:r>
          </w:p>
          <w:p w14:paraId="2ECBF763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Producent: </w:t>
            </w:r>
            <w:proofErr w:type="spellStart"/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Dantherm</w:t>
            </w:r>
            <w:proofErr w:type="spellEnd"/>
          </w:p>
          <w:p w14:paraId="61DE6CC0" w14:textId="77777777" w:rsidR="00F61226" w:rsidRDefault="00674229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Typ urządzenia: DK7800SINE </w:t>
            </w:r>
          </w:p>
          <w:p w14:paraId="2CFEEF26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B293FC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066E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F8427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8A3AF8E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16745A62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8BC124F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21716B9" w14:textId="77777777" w:rsidR="000440C1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podwieszana</w:t>
            </w:r>
          </w:p>
          <w:p w14:paraId="3ACF8FA0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TRANE</w:t>
            </w:r>
          </w:p>
          <w:p w14:paraId="47C5AD7D" w14:textId="77777777" w:rsidR="00F61226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centrala wentylacyjna nawiewna typu FWD-45</w:t>
            </w:r>
          </w:p>
          <w:p w14:paraId="059D6F61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C67CFC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B5917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09B15E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D9532A" w:rsidRPr="002706BD" w14:paraId="2D8451A8" w14:textId="77777777" w:rsidTr="004E45D4">
        <w:trPr>
          <w:trHeight w:val="568"/>
        </w:trPr>
        <w:tc>
          <w:tcPr>
            <w:tcW w:w="454" w:type="dxa"/>
            <w:vMerge w:val="restart"/>
            <w:vAlign w:val="center"/>
          </w:tcPr>
          <w:p w14:paraId="1A92D1BA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89" w:type="dxa"/>
            <w:vMerge w:val="restart"/>
            <w:vAlign w:val="center"/>
          </w:tcPr>
          <w:p w14:paraId="0D84842C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Basen Letni Błękitna Fala</w:t>
            </w:r>
          </w:p>
        </w:tc>
        <w:tc>
          <w:tcPr>
            <w:tcW w:w="3827" w:type="dxa"/>
            <w:vAlign w:val="center"/>
          </w:tcPr>
          <w:p w14:paraId="2FCF36E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  <w:proofErr w:type="spellStart"/>
            <w:r w:rsidRPr="004B4CE3"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  <w:t>Klimatyzator</w:t>
            </w:r>
            <w:proofErr w:type="spellEnd"/>
            <w:r w:rsidRPr="004B4CE3"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  <w:t xml:space="preserve"> McQuay, model M4LC050CR FFFA</w:t>
            </w:r>
          </w:p>
          <w:p w14:paraId="3B7AB248" w14:textId="77777777" w:rsidR="000440C1" w:rsidRPr="004B4CE3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14:paraId="6D1656FC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3F1CB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14:paraId="512FB01E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D9532A" w14:paraId="356CF4CD" w14:textId="77777777" w:rsidTr="004E45D4">
        <w:trPr>
          <w:trHeight w:val="562"/>
        </w:trPr>
        <w:tc>
          <w:tcPr>
            <w:tcW w:w="454" w:type="dxa"/>
            <w:vMerge/>
            <w:vAlign w:val="center"/>
          </w:tcPr>
          <w:p w14:paraId="483D5CF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5236B4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vAlign w:val="center"/>
          </w:tcPr>
          <w:p w14:paraId="6AD6976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AIRWELL model GCNG14</w:t>
            </w:r>
          </w:p>
          <w:p w14:paraId="457BD8FC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B4011C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74ED9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19893D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58F3E79" w14:textId="77777777" w:rsidTr="004E45D4">
        <w:trPr>
          <w:trHeight w:val="557"/>
        </w:trPr>
        <w:tc>
          <w:tcPr>
            <w:tcW w:w="454" w:type="dxa"/>
            <w:vMerge w:val="restart"/>
            <w:vAlign w:val="center"/>
          </w:tcPr>
          <w:p w14:paraId="2FF837D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389" w:type="dxa"/>
            <w:vMerge w:val="restart"/>
            <w:vAlign w:val="center"/>
          </w:tcPr>
          <w:p w14:paraId="6081EA2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Centrum Sportu</w:t>
            </w:r>
          </w:p>
        </w:tc>
        <w:tc>
          <w:tcPr>
            <w:tcW w:w="3827" w:type="dxa"/>
            <w:vAlign w:val="center"/>
          </w:tcPr>
          <w:p w14:paraId="7300877F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SR-03EL</w:t>
            </w:r>
          </w:p>
          <w:p w14:paraId="765B0F37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E63A96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66374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C63390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1CDB67F4" w14:textId="77777777" w:rsidTr="004E45D4">
        <w:trPr>
          <w:trHeight w:val="564"/>
        </w:trPr>
        <w:tc>
          <w:tcPr>
            <w:tcW w:w="454" w:type="dxa"/>
            <w:vMerge/>
            <w:vAlign w:val="center"/>
          </w:tcPr>
          <w:p w14:paraId="035C70A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C59FE66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381591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VR-700DC</w:t>
            </w:r>
          </w:p>
          <w:p w14:paraId="44436627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8B2B2D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F52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03FBA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EA0B1E0" w14:textId="77777777" w:rsidTr="004E45D4">
        <w:trPr>
          <w:trHeight w:val="403"/>
        </w:trPr>
        <w:tc>
          <w:tcPr>
            <w:tcW w:w="454" w:type="dxa"/>
            <w:vMerge/>
            <w:vAlign w:val="center"/>
          </w:tcPr>
          <w:p w14:paraId="282FCD6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4CE72F52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C0F4D41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Centrala wentylacyjna System </w:t>
            </w:r>
            <w:proofErr w:type="spellStart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Air</w:t>
            </w:r>
            <w:proofErr w:type="spellEnd"/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SR-09EHW</w:t>
            </w:r>
          </w:p>
          <w:p w14:paraId="5213A91A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74B394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0B1F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18C09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D6EF729" w14:textId="77777777" w:rsidTr="002340B1">
        <w:trPr>
          <w:trHeight w:val="37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5D4BC8F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2D52A027" w14:textId="77777777" w:rsidR="007A5BAB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Sztuczne Lodowisko </w:t>
            </w:r>
            <w:proofErr w:type="spellStart"/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Toropol</w:t>
            </w:r>
            <w:proofErr w:type="spellEnd"/>
          </w:p>
          <w:p w14:paraId="55D6C8B7" w14:textId="77777777" w:rsidR="007A5BAB" w:rsidRPr="00801C98" w:rsidRDefault="00FC77B7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+ DW </w:t>
            </w:r>
            <w:proofErr w:type="spellStart"/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Toropol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2BDEF870" w14:textId="77777777" w:rsidR="00F127BD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Central wentylacyjnych firmy „VITROSERVICE CLIMA” typ SV 4 P -120</w:t>
            </w:r>
          </w:p>
          <w:p w14:paraId="23EDA001" w14:textId="77777777" w:rsidR="007A5BAB" w:rsidRPr="00801C98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200C7E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C3E93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9708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3DE5159" w14:textId="77777777" w:rsidTr="00F80C40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14:paraId="150CAD00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5588F5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73DC12" w14:textId="77777777" w:rsidR="007A5BAB" w:rsidRPr="006F0F4E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3 szt. Central typu MISTRAL 1100 </w:t>
            </w:r>
            <w:proofErr w:type="spellStart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ec</w:t>
            </w:r>
            <w:proofErr w:type="spellEnd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firmy PROVENT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E79CD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239074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6989F6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80C40" w14:paraId="5F9F2566" w14:textId="77777777" w:rsidTr="00F80C40">
        <w:trPr>
          <w:trHeight w:val="552"/>
        </w:trPr>
        <w:tc>
          <w:tcPr>
            <w:tcW w:w="454" w:type="dxa"/>
            <w:vMerge/>
            <w:shd w:val="clear" w:color="auto" w:fill="auto"/>
            <w:vAlign w:val="center"/>
          </w:tcPr>
          <w:p w14:paraId="22E398E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6D9A08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BADCA7" w14:textId="77777777" w:rsidR="00F80C40" w:rsidRPr="006C3782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Wentylatorów szatnie zawodnicze piwnica</w:t>
            </w:r>
          </w:p>
          <w:p w14:paraId="36AFD1E7" w14:textId="77777777" w:rsidR="00F80C40" w:rsidRPr="006F0F4E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2 </w:t>
            </w:r>
            <w:proofErr w:type="spellStart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szt</w:t>
            </w:r>
            <w:proofErr w:type="spellEnd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nagrzewnic 4,5 </w:t>
            </w:r>
            <w:proofErr w:type="spellStart"/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145F9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E113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FE58BD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127BD" w14:paraId="199E9E5B" w14:textId="77777777" w:rsidTr="00F80C40">
        <w:trPr>
          <w:trHeight w:val="560"/>
        </w:trPr>
        <w:tc>
          <w:tcPr>
            <w:tcW w:w="454" w:type="dxa"/>
            <w:vMerge/>
            <w:shd w:val="clear" w:color="auto" w:fill="auto"/>
            <w:vAlign w:val="center"/>
          </w:tcPr>
          <w:p w14:paraId="776A929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87AC10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E0B49C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12 szt. Klimatyzatorów przenośnych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D937F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904C45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AEAC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02C1B41B" w14:textId="77777777" w:rsidTr="002340B1">
        <w:trPr>
          <w:trHeight w:val="1130"/>
        </w:trPr>
        <w:tc>
          <w:tcPr>
            <w:tcW w:w="454" w:type="dxa"/>
            <w:vMerge/>
            <w:shd w:val="clear" w:color="auto" w:fill="auto"/>
            <w:vAlign w:val="center"/>
          </w:tcPr>
          <w:p w14:paraId="752DC167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617D0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069C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Instalacja grzewcza ciepła technologicznego:</w:t>
            </w:r>
          </w:p>
          <w:p w14:paraId="02AB2F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Przewody instalacyjne – 40 m</w:t>
            </w:r>
          </w:p>
          <w:p w14:paraId="7C46525D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Zawory regulacyjne trójdrogowe – 8 szt.</w:t>
            </w:r>
          </w:p>
          <w:p w14:paraId="30D2B2B9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Pompy obiegu małego nagrzewnic wodnych – 8 </w:t>
            </w:r>
            <w:proofErr w:type="spellStart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kpl</w:t>
            </w:r>
            <w:proofErr w:type="spellEnd"/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.</w:t>
            </w:r>
          </w:p>
          <w:p w14:paraId="1E1F3435" w14:textId="77777777" w:rsidR="007A5BAB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Otuliny termoizolacyjne przewodów – 40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2964B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C8832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1D4E9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14:paraId="2CEE6EC7" w14:textId="77777777" w:rsidTr="00F80C40">
        <w:trPr>
          <w:trHeight w:val="51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C2731E5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6B1FFF9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Wodna Nuta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5E5DF" w14:textId="77777777" w:rsid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9 szt. </w:t>
            </w:r>
            <w:r w:rsidRPr="00E95CF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VS-21-L-RH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083D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F85AF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86098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:rsidRPr="00D827C6" w14:paraId="66E6E063" w14:textId="77777777" w:rsidTr="004E45D4">
        <w:trPr>
          <w:trHeight w:val="397"/>
        </w:trPr>
        <w:tc>
          <w:tcPr>
            <w:tcW w:w="454" w:type="dxa"/>
            <w:vMerge/>
            <w:shd w:val="clear" w:color="auto" w:fill="auto"/>
            <w:vAlign w:val="center"/>
          </w:tcPr>
          <w:p w14:paraId="521C8DA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740755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4A076A" w14:textId="77777777" w:rsidR="007A2C2E" w:rsidRP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050B6EEA" w14:textId="77777777" w:rsidR="007A2C2E" w:rsidRPr="004E45D4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4 </w:t>
            </w:r>
            <w:proofErr w:type="spellStart"/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szt</w:t>
            </w:r>
            <w:proofErr w:type="spellEnd"/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. DP 24/30 X Pool SL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AAECC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08CE6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9FD4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D827C6" w14:paraId="0777D55B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423B345E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54E465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CAE642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proofErr w:type="spellStart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klimatyzator</w:t>
            </w:r>
            <w:proofErr w:type="spellEnd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 TOSHIBA (</w:t>
            </w:r>
            <w:proofErr w:type="spellStart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Typu</w:t>
            </w:r>
            <w:proofErr w:type="spellEnd"/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 xml:space="preserve"> Split) RAV-SM2244AT8/RAV-SM2804AT8</w:t>
            </w:r>
          </w:p>
          <w:p w14:paraId="3DF05DA6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583E5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1B2D3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5F8D6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7A2C2E" w14:paraId="3E9BAE13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1B40AC9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B2A2753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336867" w14:textId="77777777" w:rsidR="007A2C2E" w:rsidRPr="007A2C2E" w:rsidRDefault="007A2C2E" w:rsidP="007A2C2E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szt. klimatyzator ROTENSO (Typu Split - naścienny)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91B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770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DA527F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B5236" w:rsidRPr="007B5236" w14:paraId="41DB3F74" w14:textId="77777777" w:rsidTr="00620A01">
        <w:trPr>
          <w:trHeight w:val="379"/>
        </w:trPr>
        <w:tc>
          <w:tcPr>
            <w:tcW w:w="454" w:type="dxa"/>
            <w:tcBorders>
              <w:bottom w:val="single" w:sz="4" w:space="0" w:color="auto"/>
            </w:tcBorders>
          </w:tcPr>
          <w:p w14:paraId="7571E3DE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D3FBB1A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Zamek Górny</w:t>
            </w:r>
          </w:p>
        </w:tc>
        <w:tc>
          <w:tcPr>
            <w:tcW w:w="3827" w:type="dxa"/>
          </w:tcPr>
          <w:p w14:paraId="00F9AD3D" w14:textId="77777777" w:rsidR="007B5236" w:rsidRPr="007B5236" w:rsidRDefault="007B5236" w:rsidP="007B5236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236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Nazwa urządzenia: </w:t>
            </w:r>
            <w:proofErr w:type="spellStart"/>
            <w:r w:rsidR="004E45D4">
              <w:rPr>
                <w:rFonts w:ascii="Tahoma" w:hAnsi="Tahoma" w:cs="Tahoma"/>
                <w:sz w:val="16"/>
                <w:szCs w:val="16"/>
              </w:rPr>
              <w:t>CosmoVENT</w:t>
            </w:r>
            <w:proofErr w:type="spellEnd"/>
            <w:r w:rsidR="004E45D4">
              <w:rPr>
                <w:rFonts w:ascii="Tahoma" w:hAnsi="Tahoma" w:cs="Tahoma"/>
                <w:sz w:val="16"/>
                <w:szCs w:val="16"/>
              </w:rPr>
              <w:t xml:space="preserve"> 800 EC</w:t>
            </w:r>
          </w:p>
          <w:p w14:paraId="0577BA01" w14:textId="77777777" w:rsidR="007B5236" w:rsidRPr="007B5236" w:rsidRDefault="007B5236" w:rsidP="002E2464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</w:tcPr>
          <w:p w14:paraId="5D277EB8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F3553A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4BD83E4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D827C6" w14:paraId="64032DFC" w14:textId="77777777" w:rsidTr="004E45D4">
        <w:trPr>
          <w:trHeight w:val="379"/>
        </w:trPr>
        <w:tc>
          <w:tcPr>
            <w:tcW w:w="454" w:type="dxa"/>
            <w:vMerge w:val="restart"/>
            <w:vAlign w:val="center"/>
          </w:tcPr>
          <w:p w14:paraId="131E2E6B" w14:textId="77777777" w:rsidR="001918B6" w:rsidRPr="00F61032" w:rsidRDefault="001918B6" w:rsidP="00620A01">
            <w:pPr>
              <w:suppressAutoHyphens/>
              <w:ind w:left="-142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1389" w:type="dxa"/>
            <w:vMerge w:val="restart"/>
            <w:vAlign w:val="center"/>
          </w:tcPr>
          <w:p w14:paraId="07E77A38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 xml:space="preserve">Hala </w:t>
            </w:r>
            <w:r>
              <w:rPr>
                <w:rFonts w:ascii="Tahoma" w:hAnsi="Tahoma"/>
                <w:sz w:val="16"/>
                <w:szCs w:val="16"/>
              </w:rPr>
              <w:t>Sportowa STEGU ARENA</w:t>
            </w:r>
          </w:p>
          <w:p w14:paraId="5648646C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URZĄDZENIA WENTYLACYJNE WYKAZ</w:t>
            </w:r>
          </w:p>
        </w:tc>
        <w:tc>
          <w:tcPr>
            <w:tcW w:w="3827" w:type="dxa"/>
          </w:tcPr>
          <w:p w14:paraId="32417846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Pomieszczenie Nr.1</w:t>
            </w: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)</w:t>
            </w:r>
          </w:p>
          <w:p w14:paraId="14AFE4A2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1. Rozdzielnica zasilająco-sterownicza R 20407/16 do Urządzenia ZL1556/16</w:t>
            </w:r>
          </w:p>
          <w:p w14:paraId="3AE2CE1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2.INNOVA Model: INMCA/K 151 CC   SN: 12-260395/6</w:t>
            </w:r>
          </w:p>
          <w:p w14:paraId="2A099E9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3.INNOVA Model: INMCA/K 151 CC   SN: 12-260395/5</w:t>
            </w:r>
          </w:p>
          <w:p w14:paraId="4E155328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4.INNOVA Model: INMCA/K 81 CC     SN: 12-260396/1</w:t>
            </w:r>
          </w:p>
        </w:tc>
        <w:tc>
          <w:tcPr>
            <w:tcW w:w="1843" w:type="dxa"/>
          </w:tcPr>
          <w:p w14:paraId="2323F2A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520072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28BFE00D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D827C6" w14:paraId="78B05884" w14:textId="77777777" w:rsidTr="009A63AD">
        <w:trPr>
          <w:trHeight w:val="379"/>
        </w:trPr>
        <w:tc>
          <w:tcPr>
            <w:tcW w:w="454" w:type="dxa"/>
            <w:vMerge/>
          </w:tcPr>
          <w:p w14:paraId="6907FF8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72E2B5DB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E678E43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Nr.2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5C99C5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20408/16 do Urządzenia ZL 1556/16</w:t>
            </w:r>
          </w:p>
          <w:p w14:paraId="027FCD7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12-260395/3</w:t>
            </w:r>
          </w:p>
          <w:p w14:paraId="7BFAEF00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12-260395/4</w:t>
            </w:r>
          </w:p>
          <w:p w14:paraId="64AFD4DA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4.Hitachi Air Condition Model: RAS-4HNC1E   SE:4LE76319</w:t>
            </w:r>
          </w:p>
        </w:tc>
        <w:tc>
          <w:tcPr>
            <w:tcW w:w="1843" w:type="dxa"/>
          </w:tcPr>
          <w:p w14:paraId="488597B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81A569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578DC8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D827C6" w14:paraId="395E13C1" w14:textId="77777777" w:rsidTr="004E45D4">
        <w:trPr>
          <w:trHeight w:val="401"/>
        </w:trPr>
        <w:tc>
          <w:tcPr>
            <w:tcW w:w="454" w:type="dxa"/>
            <w:vMerge/>
          </w:tcPr>
          <w:p w14:paraId="2040B25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6D07A81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59C7B84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Nr.3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DF5011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20409/16 do Urządzenia ZL1556/16</w:t>
            </w:r>
          </w:p>
          <w:p w14:paraId="1B388B6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6348CE6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12-260395/1</w:t>
            </w:r>
          </w:p>
          <w:p w14:paraId="7B23130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INNOVA Model: INMCA/K 91 CC     SN: 12-260397/2</w:t>
            </w:r>
          </w:p>
          <w:p w14:paraId="0B9E6DB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5. INNOVA Model: INMCA/K 91 CC     SN: 12-260397/1</w:t>
            </w:r>
          </w:p>
          <w:p w14:paraId="57E46597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6. CLIVET   Type: WSAT-XIN 141          SN: ABQ9296G0051</w:t>
            </w:r>
          </w:p>
        </w:tc>
        <w:tc>
          <w:tcPr>
            <w:tcW w:w="1843" w:type="dxa"/>
          </w:tcPr>
          <w:p w14:paraId="701A36B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8B1AA5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12E013A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D827C6" w14:paraId="2A936704" w14:textId="77777777" w:rsidTr="009A63AD">
        <w:trPr>
          <w:trHeight w:val="379"/>
        </w:trPr>
        <w:tc>
          <w:tcPr>
            <w:tcW w:w="454" w:type="dxa"/>
            <w:vMerge/>
          </w:tcPr>
          <w:p w14:paraId="6928AE2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8ADDC3E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20E71AB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Nr.4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wentylatornia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CF83F9C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20410/16 do Urządzenia ZL1556/16</w:t>
            </w:r>
          </w:p>
          <w:p w14:paraId="3AAD23CE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1F437167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12-260395/8</w:t>
            </w:r>
          </w:p>
          <w:p w14:paraId="79622E8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Hitachi Air Condition Model: RAS-5HRNS2E  SN:4LE80593</w:t>
            </w:r>
          </w:p>
        </w:tc>
        <w:tc>
          <w:tcPr>
            <w:tcW w:w="1843" w:type="dxa"/>
          </w:tcPr>
          <w:p w14:paraId="46A0783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152FC6A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64E46F6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D827C6" w14:paraId="4FE577E2" w14:textId="77777777" w:rsidTr="001918B6">
        <w:trPr>
          <w:trHeight w:val="379"/>
        </w:trPr>
        <w:tc>
          <w:tcPr>
            <w:tcW w:w="454" w:type="dxa"/>
            <w:vMerge/>
          </w:tcPr>
          <w:p w14:paraId="73E3C3B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03D742D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42B9DA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Nr.5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(Dach)</w:t>
            </w:r>
          </w:p>
          <w:p w14:paraId="484BD2F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1.Rozdzielnica zasilająco-sterownicza R 20412/16 do Urządzenia ZL1556/16</w:t>
            </w:r>
          </w:p>
          <w:p w14:paraId="1FE8B8F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Hitachi Air Condition Model: EXV-2.0E1   SN: 9AE53143</w:t>
            </w:r>
          </w:p>
          <w:p w14:paraId="3E0D1C99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 Rozdzielnica zasilająco-sterownicza R 20411/16 do Urządzenia ZL1556/16</w:t>
            </w:r>
          </w:p>
          <w:p w14:paraId="180EE1E4" w14:textId="77777777" w:rsid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CLIVET   Type: WSAT-XIN 41   SN: ABQ9156G0056</w:t>
            </w:r>
          </w:p>
          <w:p w14:paraId="0DFCA62C" w14:textId="77777777" w:rsidR="00455DDF" w:rsidRPr="00455DDF" w:rsidRDefault="00455DDF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>Urządzenie</w:t>
            </w:r>
            <w:proofErr w:type="spellEnd"/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 - Hitachi Air Condition Model: RAS -2HVNP1 SN:002818</w:t>
            </w:r>
          </w:p>
        </w:tc>
        <w:tc>
          <w:tcPr>
            <w:tcW w:w="1843" w:type="dxa"/>
          </w:tcPr>
          <w:p w14:paraId="307F9E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2AE70D44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7CF4A18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7B5236" w14:paraId="651C970F" w14:textId="77777777" w:rsidTr="00C51ACB">
        <w:trPr>
          <w:trHeight w:val="379"/>
        </w:trPr>
        <w:tc>
          <w:tcPr>
            <w:tcW w:w="454" w:type="dxa"/>
            <w:vMerge/>
          </w:tcPr>
          <w:p w14:paraId="3134E9A7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5F469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1C76EEA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Nr.6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   (Rozdzielnia Główna)</w:t>
            </w:r>
          </w:p>
          <w:p w14:paraId="19AE692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1.Fujitsu Jednostka  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–   Model: ASYG18LFCA   SN: E156037</w:t>
            </w:r>
          </w:p>
          <w:p w14:paraId="53054AB2" w14:textId="77777777" w:rsidR="001918B6" w:rsidRPr="00AD2647" w:rsidRDefault="001918B6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2.Fujitsu Jednostka   zew    –   Model: A0YG18LFC      SN: E141590</w:t>
            </w:r>
          </w:p>
        </w:tc>
        <w:tc>
          <w:tcPr>
            <w:tcW w:w="1843" w:type="dxa"/>
          </w:tcPr>
          <w:p w14:paraId="0D0F71B9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248A7EA1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7028B7B5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7B5236" w14:paraId="5866A07F" w14:textId="77777777" w:rsidTr="001918B6">
        <w:trPr>
          <w:trHeight w:val="379"/>
        </w:trPr>
        <w:tc>
          <w:tcPr>
            <w:tcW w:w="454" w:type="dxa"/>
            <w:vMerge/>
          </w:tcPr>
          <w:p w14:paraId="14DC017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</w:tcPr>
          <w:p w14:paraId="573175C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1F80C9BC" w14:textId="77777777" w:rsidR="00AD2647" w:rsidRPr="00AD2647" w:rsidRDefault="00AD2647" w:rsidP="00AD264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sz w:val="16"/>
                <w:szCs w:val="16"/>
              </w:rPr>
              <w:t>Pomieszczenie Nr.7   (Biura – ochrona -  sala Konferencyjna)</w:t>
            </w:r>
          </w:p>
          <w:p w14:paraId="2AC7F4B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1.LG   Jednostka zew     Model: P18EN VL2     SN: 704TKWK60697</w:t>
            </w:r>
          </w:p>
          <w:p w14:paraId="540496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2.LG   Jednostka  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Model: P18EN NSK    SN: 703TKAJ04888</w:t>
            </w:r>
          </w:p>
          <w:p w14:paraId="4EFD750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3.LG   Jednostka zew     Model: P12EN VA3   SN: 703TARUD4950</w:t>
            </w:r>
          </w:p>
          <w:p w14:paraId="6C801EA7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4.LG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P12EN NSJ     SN: 705TKAJ21176</w:t>
            </w:r>
          </w:p>
          <w:p w14:paraId="0A24EFF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5.LG Jednostka zew      Model: P09EN VA3    SN: 704TKEB11612</w:t>
            </w:r>
          </w:p>
          <w:p w14:paraId="4615D3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6.LG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P09EN NSJ     SN: 703TKNA32607</w:t>
            </w:r>
          </w:p>
          <w:p w14:paraId="4E5B207B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7. LG Jednostka zew      Model: PO9EN UA3     SN: 703TKXL35874</w:t>
            </w:r>
          </w:p>
          <w:p w14:paraId="18F9EC46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8.LG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  Model: P09EN NSJ       SN:703TKMA32603</w:t>
            </w:r>
          </w:p>
          <w:p w14:paraId="46E9E7E3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9.LG Jednostka zew      Model: P12EN UA3       SN:703TA3DD4996</w:t>
            </w:r>
          </w:p>
          <w:p w14:paraId="1671BA9F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10.LG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 Model: P12EN NSJ      SN:705TKMH21171</w:t>
            </w:r>
          </w:p>
          <w:p w14:paraId="2411205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11.LG Jednostka zew       Model: P12EN VAS     SN:703TATGD4961</w:t>
            </w:r>
          </w:p>
          <w:p w14:paraId="40131E8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12.Jednostka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 Model: P12EN VA3       SN:705TKWK21177</w:t>
            </w:r>
          </w:p>
          <w:p w14:paraId="3887B2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13.LG Jednostka zew Model: P09EN VA3    SN:703TKYV35882</w:t>
            </w:r>
          </w:p>
          <w:p w14:paraId="48D325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14.LG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Model: P09EN NSJ    SN:703TKV232687</w:t>
            </w:r>
          </w:p>
          <w:p w14:paraId="6741608D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15.LG Jednostka zew  Model: P12EN VA3   SN:703TAHQD5049</w:t>
            </w:r>
          </w:p>
          <w:p w14:paraId="5221F297" w14:textId="77777777" w:rsidR="001918B6" w:rsidRPr="00AD2647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 xml:space="preserve">16.LG Jednostka </w:t>
            </w:r>
            <w:proofErr w:type="spellStart"/>
            <w:r w:rsidRPr="001918B6">
              <w:rPr>
                <w:rFonts w:ascii="Tahoma" w:hAnsi="Tahoma" w:cs="Tahoma"/>
                <w:sz w:val="16"/>
                <w:szCs w:val="16"/>
              </w:rPr>
              <w:t>wew</w:t>
            </w:r>
            <w:proofErr w:type="spellEnd"/>
            <w:r w:rsidRPr="001918B6">
              <w:rPr>
                <w:rFonts w:ascii="Tahoma" w:hAnsi="Tahoma" w:cs="Tahoma"/>
                <w:sz w:val="16"/>
                <w:szCs w:val="16"/>
              </w:rPr>
              <w:t xml:space="preserve"> Model:P12EN NSJ     SN:705TKNA21175</w:t>
            </w:r>
          </w:p>
        </w:tc>
        <w:tc>
          <w:tcPr>
            <w:tcW w:w="1843" w:type="dxa"/>
          </w:tcPr>
          <w:p w14:paraId="7B645DDF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54723E1B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DC562A8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D827C6" w14:paraId="3B79ADC7" w14:textId="77777777" w:rsidTr="009A63AD">
        <w:trPr>
          <w:trHeight w:val="379"/>
        </w:trPr>
        <w:tc>
          <w:tcPr>
            <w:tcW w:w="454" w:type="dxa"/>
            <w:vMerge/>
          </w:tcPr>
          <w:p w14:paraId="7427FD54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3D2E6D83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392C06F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Nr.8</w:t>
            </w:r>
            <w:r w:rsidRPr="00AD2647">
              <w:rPr>
                <w:rFonts w:ascii="Tahoma" w:hAnsi="Tahoma" w:cs="Tahoma"/>
                <w:sz w:val="16"/>
                <w:szCs w:val="16"/>
              </w:rPr>
              <w:t xml:space="preserve"> ( PUB)</w:t>
            </w:r>
          </w:p>
          <w:p w14:paraId="691328E9" w14:textId="77777777" w:rsidR="00AD2647" w:rsidRPr="00455DDF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455DDF">
              <w:rPr>
                <w:rFonts w:ascii="Tahoma" w:hAnsi="Tahoma" w:cs="Tahoma"/>
                <w:sz w:val="16"/>
                <w:szCs w:val="16"/>
              </w:rPr>
              <w:t xml:space="preserve">1.Eden Model: </w:t>
            </w:r>
            <w:bookmarkStart w:id="0" w:name="_Hlk83816624"/>
            <w:bookmarkStart w:id="1" w:name="_Hlk83816510"/>
            <w:r w:rsidRPr="00455DDF">
              <w:rPr>
                <w:rFonts w:ascii="Tahoma" w:hAnsi="Tahoma" w:cs="Tahoma"/>
                <w:sz w:val="16"/>
                <w:szCs w:val="16"/>
              </w:rPr>
              <w:t>A3111022004</w:t>
            </w:r>
            <w:bookmarkEnd w:id="0"/>
            <w:r w:rsidRPr="00455DD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End w:id="1"/>
            <w:r w:rsidRPr="00455DDF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  <w:t xml:space="preserve"> SN:A3111022004WRMWHC21V151221896</w:t>
            </w:r>
          </w:p>
          <w:p w14:paraId="1F1558ED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 xml:space="preserve">2.Eden Model: A3111022004  </w:t>
            </w:r>
          </w:p>
          <w:p w14:paraId="11012D4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>SN:A3111022004WRMWHC21V151221</w:t>
            </w:r>
          </w:p>
          <w:p w14:paraId="7531D015" w14:textId="77777777" w:rsidR="001918B6" w:rsidRPr="00455DDF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3. Eden A3111022004 SN: </w:t>
            </w:r>
          </w:p>
        </w:tc>
        <w:tc>
          <w:tcPr>
            <w:tcW w:w="1843" w:type="dxa"/>
          </w:tcPr>
          <w:p w14:paraId="13089BA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C494B5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2DBF60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</w:tbl>
    <w:p w14:paraId="460C7938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67932F96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149569F5" w14:textId="77777777" w:rsidR="000B691C" w:rsidRDefault="007116E7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RAZEM BRUTTO: ……………</w:t>
      </w:r>
      <w:r w:rsidR="00F80C40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</w:t>
      </w: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……….</w:t>
      </w:r>
    </w:p>
    <w:p w14:paraId="430E9506" w14:textId="77777777" w:rsidR="00F80C40" w:rsidRDefault="00F80C40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2177E9CA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Oświadczam, że spełniam warunki udziału w postępowaniu.</w:t>
      </w:r>
    </w:p>
    <w:p w14:paraId="10509F5C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zapoznałem się z treścią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zaproszenia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i akceptuję je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>go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postanowienia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bez zastrzeżeń.</w:t>
      </w:r>
    </w:p>
    <w:p w14:paraId="7FFE5001" w14:textId="77777777" w:rsidR="006B70E4" w:rsidRDefault="006B70E4" w:rsidP="00C11F05">
      <w:pPr>
        <w:suppressAutoHyphens/>
        <w:spacing w:after="0" w:line="24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14:paraId="5A50306C" w14:textId="77777777" w:rsidR="00AB57BF" w:rsidRDefault="00AB57BF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Do formularza oferty załączam następujące oświad</w:t>
      </w:r>
      <w:r w:rsidR="002340B1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czenia, dokumenty i informacje.</w:t>
      </w:r>
    </w:p>
    <w:p w14:paraId="515E7507" w14:textId="77777777" w:rsidR="002340B1" w:rsidRPr="00AB57BF" w:rsidRDefault="002340B1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</w:p>
    <w:p w14:paraId="2FBC668F" w14:textId="77777777" w:rsidR="00AB57BF" w:rsidRPr="00AB57BF" w:rsidRDefault="00AB57BF" w:rsidP="00AB57BF">
      <w:pPr>
        <w:keepNext/>
        <w:suppressAutoHyphens/>
        <w:spacing w:after="0" w:line="480" w:lineRule="auto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9B74DB2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382C8606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………………………………………………………………………….…….</w:t>
      </w:r>
    </w:p>
    <w:p w14:paraId="1F1E5E49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B13E2A5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74EAC2C2" w14:textId="77777777" w:rsid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3E7F30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A2583D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C1FE31F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58D044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03A766E" w14:textId="77777777" w:rsidR="007B5236" w:rsidRPr="00AB57BF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DE1680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14:paraId="2C1223B7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(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pieczątka imienna i podpis  </w:t>
      </w:r>
    </w:p>
    <w:p w14:paraId="0A8CCE7F" w14:textId="39EE1A66" w:rsidR="006B70E4" w:rsidRPr="00976321" w:rsidRDefault="00AB57BF" w:rsidP="0097632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upoważnionego przedstawiciela </w:t>
      </w:r>
      <w:r>
        <w:rPr>
          <w:rFonts w:ascii="Tahoma" w:eastAsia="Times New Roman" w:hAnsi="Tahoma" w:cs="Tahoma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)</w:t>
      </w:r>
    </w:p>
    <w:sectPr w:rsidR="006B70E4" w:rsidRPr="00976321" w:rsidSect="00620A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22A1"/>
    <w:multiLevelType w:val="hybridMultilevel"/>
    <w:tmpl w:val="6E4613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5FBD"/>
    <w:multiLevelType w:val="hybridMultilevel"/>
    <w:tmpl w:val="3CBC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18A"/>
    <w:multiLevelType w:val="hybridMultilevel"/>
    <w:tmpl w:val="2AE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61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09829">
    <w:abstractNumId w:val="2"/>
  </w:num>
  <w:num w:numId="3" w16cid:durableId="263416607">
    <w:abstractNumId w:val="5"/>
  </w:num>
  <w:num w:numId="4" w16cid:durableId="557210343">
    <w:abstractNumId w:val="6"/>
  </w:num>
  <w:num w:numId="5" w16cid:durableId="201617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783981">
    <w:abstractNumId w:val="1"/>
  </w:num>
  <w:num w:numId="7" w16cid:durableId="1055272821">
    <w:abstractNumId w:val="4"/>
  </w:num>
  <w:num w:numId="8" w16cid:durableId="3646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4"/>
    <w:rsid w:val="000440C1"/>
    <w:rsid w:val="000A3564"/>
    <w:rsid w:val="000B691C"/>
    <w:rsid w:val="000F031F"/>
    <w:rsid w:val="00140BFB"/>
    <w:rsid w:val="00190447"/>
    <w:rsid w:val="001918B6"/>
    <w:rsid w:val="00193A04"/>
    <w:rsid w:val="00197CE8"/>
    <w:rsid w:val="001E64FF"/>
    <w:rsid w:val="002026F3"/>
    <w:rsid w:val="002340B1"/>
    <w:rsid w:val="002673A5"/>
    <w:rsid w:val="002706BD"/>
    <w:rsid w:val="002C4658"/>
    <w:rsid w:val="002F6E56"/>
    <w:rsid w:val="003071F4"/>
    <w:rsid w:val="0032518B"/>
    <w:rsid w:val="00333EEE"/>
    <w:rsid w:val="003B1924"/>
    <w:rsid w:val="00455DDF"/>
    <w:rsid w:val="004B4CE3"/>
    <w:rsid w:val="004C7E04"/>
    <w:rsid w:val="004E45D4"/>
    <w:rsid w:val="00620A01"/>
    <w:rsid w:val="00674229"/>
    <w:rsid w:val="00696D30"/>
    <w:rsid w:val="006B70E4"/>
    <w:rsid w:val="006F0F4E"/>
    <w:rsid w:val="007116E7"/>
    <w:rsid w:val="00714675"/>
    <w:rsid w:val="007162A5"/>
    <w:rsid w:val="007A2C2E"/>
    <w:rsid w:val="007A5BAB"/>
    <w:rsid w:val="007B198C"/>
    <w:rsid w:val="007B5236"/>
    <w:rsid w:val="007D033C"/>
    <w:rsid w:val="007E2F8A"/>
    <w:rsid w:val="00801C98"/>
    <w:rsid w:val="00853C7B"/>
    <w:rsid w:val="00857B97"/>
    <w:rsid w:val="00906016"/>
    <w:rsid w:val="0094476E"/>
    <w:rsid w:val="0096005A"/>
    <w:rsid w:val="00976321"/>
    <w:rsid w:val="00A56277"/>
    <w:rsid w:val="00AB0CA5"/>
    <w:rsid w:val="00AB57BF"/>
    <w:rsid w:val="00AB6AE9"/>
    <w:rsid w:val="00AD2647"/>
    <w:rsid w:val="00B34CAC"/>
    <w:rsid w:val="00B6707E"/>
    <w:rsid w:val="00BA721E"/>
    <w:rsid w:val="00BC66B1"/>
    <w:rsid w:val="00C11F05"/>
    <w:rsid w:val="00C834AE"/>
    <w:rsid w:val="00D827C6"/>
    <w:rsid w:val="00D9532A"/>
    <w:rsid w:val="00DE057B"/>
    <w:rsid w:val="00E95CF3"/>
    <w:rsid w:val="00F127BD"/>
    <w:rsid w:val="00F61226"/>
    <w:rsid w:val="00F80C40"/>
    <w:rsid w:val="00FA2182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6C4E"/>
  <w15:docId w15:val="{B5A1EA0C-3BF6-409D-A0C2-02DFBD1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E4"/>
  </w:style>
  <w:style w:type="paragraph" w:styleId="Nagwek1">
    <w:name w:val="heading 1"/>
    <w:basedOn w:val="Normalny"/>
    <w:next w:val="Normalny"/>
    <w:link w:val="Nagwek1Znak"/>
    <w:uiPriority w:val="9"/>
    <w:qFormat/>
    <w:rsid w:val="001918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B70E4"/>
    <w:pPr>
      <w:ind w:left="720"/>
      <w:contextualSpacing/>
    </w:pPr>
  </w:style>
  <w:style w:type="table" w:styleId="Tabela-Siatka">
    <w:name w:val="Table Grid"/>
    <w:basedOn w:val="Standardowy"/>
    <w:uiPriority w:val="59"/>
    <w:rsid w:val="001E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locked/>
    <w:rsid w:val="002706BD"/>
  </w:style>
  <w:style w:type="character" w:customStyle="1" w:styleId="TeksttreciArialNarrow">
    <w:name w:val="Tekst treści + Arial Narrow"/>
    <w:qFormat/>
    <w:rsid w:val="00620A01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Teksttreci">
    <w:name w:val="Tekst treści"/>
    <w:basedOn w:val="Normalny"/>
    <w:qFormat/>
    <w:rsid w:val="00620A01"/>
    <w:pPr>
      <w:widowControl w:val="0"/>
      <w:shd w:val="clear" w:color="auto" w:fill="FFFFFF"/>
      <w:spacing w:after="160" w:line="259" w:lineRule="auto"/>
    </w:pPr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F80C40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80C4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C40"/>
  </w:style>
  <w:style w:type="paragraph" w:styleId="Lista">
    <w:name w:val="List"/>
    <w:basedOn w:val="Tekstpodstawowy"/>
    <w:rsid w:val="00F80C40"/>
    <w:pPr>
      <w:spacing w:after="140"/>
    </w:pPr>
    <w:rPr>
      <w:rFonts w:ascii="Calibri" w:eastAsia="Calibri" w:hAnsi="Calibri" w:cs="Arial"/>
    </w:rPr>
  </w:style>
  <w:style w:type="paragraph" w:styleId="Legenda">
    <w:name w:val="caption"/>
    <w:basedOn w:val="Normalny"/>
    <w:qFormat/>
    <w:rsid w:val="00F80C40"/>
    <w:pPr>
      <w:suppressLineNumbers/>
      <w:spacing w:before="120" w:after="120" w:line="259" w:lineRule="auto"/>
    </w:pPr>
    <w:rPr>
      <w:rFonts w:ascii="Calibri" w:eastAsia="Calibri" w:hAnsi="Calibri" w:cs="Arial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1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FD62-E6DB-4299-A823-AA0EF634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Aneta Szymańska</cp:lastModifiedBy>
  <cp:revision>3</cp:revision>
  <cp:lastPrinted>2018-02-20T09:59:00Z</cp:lastPrinted>
  <dcterms:created xsi:type="dcterms:W3CDTF">2023-10-09T07:15:00Z</dcterms:created>
  <dcterms:modified xsi:type="dcterms:W3CDTF">2023-10-09T07:20:00Z</dcterms:modified>
</cp:coreProperties>
</file>